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A" w:rsidRDefault="006F52EA" w:rsidP="004309E8">
      <w:pPr>
        <w:spacing w:after="0"/>
        <w:jc w:val="center"/>
      </w:pPr>
    </w:p>
    <w:p w:rsidR="00F56129" w:rsidRPr="007843DA" w:rsidRDefault="007E0AF4" w:rsidP="00F56129">
      <w:pPr>
        <w:spacing w:after="0"/>
      </w:pPr>
      <w:r w:rsidRPr="0092075A">
        <w:rPr>
          <w:b/>
          <w:noProof/>
          <w:sz w:val="52"/>
          <w:szCs w:val="52"/>
        </w:rPr>
        <w:drawing>
          <wp:inline distT="0" distB="0" distL="0" distR="0">
            <wp:extent cx="4886325" cy="1247775"/>
            <wp:effectExtent l="0" t="0" r="9525" b="9525"/>
            <wp:docPr id="1" name="Picture 1" descr="expanded_logo_gol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nded_logo_gold-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247775"/>
                    </a:xfrm>
                    <a:prstGeom prst="rect">
                      <a:avLst/>
                    </a:prstGeom>
                    <a:noFill/>
                    <a:ln>
                      <a:noFill/>
                    </a:ln>
                  </pic:spPr>
                </pic:pic>
              </a:graphicData>
            </a:graphic>
          </wp:inline>
        </w:drawing>
      </w:r>
      <w:r w:rsidR="00F56129">
        <w:t xml:space="preserve">                 </w:t>
      </w:r>
    </w:p>
    <w:p w:rsidR="006A731F" w:rsidRPr="00F56129" w:rsidRDefault="006A731F" w:rsidP="00727637">
      <w:pPr>
        <w:spacing w:after="0"/>
        <w:rPr>
          <w:rStyle w:val="BookTitle"/>
          <w:rFonts w:ascii="Times New Roman" w:hAnsi="Times New Roman"/>
          <w:b w:val="0"/>
          <w:bCs w:val="0"/>
          <w:smallCaps w:val="0"/>
          <w:spacing w:val="0"/>
          <w:sz w:val="52"/>
          <w:szCs w:val="52"/>
        </w:rPr>
      </w:pPr>
    </w:p>
    <w:p w:rsidR="00F56129" w:rsidRDefault="009A2FF5" w:rsidP="00F56129">
      <w:pPr>
        <w:rPr>
          <w:rFonts w:ascii="Times New Roman" w:hAnsi="Times New Roman"/>
          <w:sz w:val="64"/>
          <w:szCs w:val="64"/>
        </w:rPr>
      </w:pPr>
      <w:r>
        <w:rPr>
          <w:rFonts w:ascii="Times New Roman" w:hAnsi="Times New Roman"/>
          <w:sz w:val="64"/>
          <w:szCs w:val="64"/>
        </w:rPr>
        <w:t>Contained Research Facility</w:t>
      </w:r>
      <w:r>
        <w:rPr>
          <w:rFonts w:ascii="Times New Roman" w:hAnsi="Times New Roman"/>
          <w:sz w:val="64"/>
          <w:szCs w:val="64"/>
        </w:rPr>
        <w:tab/>
      </w:r>
    </w:p>
    <w:p w:rsidR="00F56129" w:rsidRDefault="001007FD" w:rsidP="00F56129">
      <w:pPr>
        <w:rPr>
          <w:rFonts w:ascii="Times New Roman" w:hAnsi="Times New Roman"/>
          <w:sz w:val="64"/>
          <w:szCs w:val="64"/>
        </w:rPr>
      </w:pPr>
      <w:r w:rsidRPr="00E14AED">
        <w:rPr>
          <w:rFonts w:ascii="Times New Roman" w:hAnsi="Times New Roman"/>
          <w:sz w:val="64"/>
          <w:szCs w:val="64"/>
        </w:rPr>
        <w:t xml:space="preserve">Emergency Action </w:t>
      </w:r>
      <w:r w:rsidR="00BC6FC4">
        <w:rPr>
          <w:rFonts w:ascii="Times New Roman" w:hAnsi="Times New Roman"/>
          <w:sz w:val="64"/>
          <w:szCs w:val="64"/>
        </w:rPr>
        <w:t>Plan</w:t>
      </w:r>
    </w:p>
    <w:p w:rsidR="00FB2E3F" w:rsidRDefault="00FB2E3F" w:rsidP="00F56129">
      <w:pPr>
        <w:rPr>
          <w:rFonts w:ascii="Times New Roman" w:hAnsi="Times New Roman"/>
          <w:sz w:val="40"/>
          <w:szCs w:val="40"/>
        </w:rPr>
      </w:pPr>
    </w:p>
    <w:p w:rsidR="00052053" w:rsidRDefault="00052053" w:rsidP="00F56129">
      <w:pPr>
        <w:rPr>
          <w:rFonts w:ascii="Times New Roman" w:hAnsi="Times New Roman"/>
          <w:sz w:val="40"/>
          <w:szCs w:val="40"/>
        </w:rPr>
      </w:pPr>
    </w:p>
    <w:p w:rsidR="001007FD" w:rsidRPr="00FB2E3F" w:rsidRDefault="001007FD" w:rsidP="001007FD">
      <w:pPr>
        <w:jc w:val="right"/>
        <w:rPr>
          <w:rFonts w:ascii="Times New Roman" w:hAnsi="Times New Roman"/>
          <w:b/>
          <w:sz w:val="24"/>
          <w:szCs w:val="24"/>
        </w:rPr>
      </w:pPr>
      <w:r w:rsidRPr="00FB2E3F">
        <w:rPr>
          <w:rFonts w:ascii="Times New Roman" w:hAnsi="Times New Roman"/>
          <w:b/>
          <w:sz w:val="24"/>
          <w:szCs w:val="24"/>
        </w:rPr>
        <w:t>In compliance with:</w:t>
      </w:r>
    </w:p>
    <w:p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California Code of Regulations</w:t>
      </w:r>
    </w:p>
    <w:p w:rsidR="001007FD" w:rsidRPr="00FB2E3F" w:rsidRDefault="001007FD" w:rsidP="001007FD">
      <w:pPr>
        <w:jc w:val="right"/>
        <w:rPr>
          <w:rFonts w:ascii="Times New Roman" w:hAnsi="Times New Roman"/>
          <w:sz w:val="24"/>
          <w:szCs w:val="24"/>
        </w:rPr>
      </w:pPr>
      <w:r w:rsidRPr="00FB2E3F">
        <w:rPr>
          <w:rFonts w:ascii="Times New Roman" w:hAnsi="Times New Roman"/>
          <w:sz w:val="24"/>
          <w:szCs w:val="24"/>
        </w:rPr>
        <w:t>Title 8, Section 3220</w:t>
      </w:r>
    </w:p>
    <w:p w:rsidR="00FB2E3F" w:rsidRDefault="00FB2E3F" w:rsidP="001007FD">
      <w:pPr>
        <w:rPr>
          <w:rFonts w:ascii="Times New Roman" w:hAnsi="Times New Roman"/>
          <w:sz w:val="24"/>
          <w:szCs w:val="24"/>
        </w:rPr>
      </w:pPr>
    </w:p>
    <w:p w:rsidR="0087251D" w:rsidRPr="00B65C33" w:rsidRDefault="0087251D" w:rsidP="0087251D">
      <w:pPr>
        <w:rPr>
          <w:rFonts w:ascii="Times New Roman" w:hAnsi="Times New Roman"/>
          <w:sz w:val="24"/>
          <w:szCs w:val="24"/>
          <w:u w:val="single"/>
        </w:rPr>
      </w:pPr>
      <w:r>
        <w:rPr>
          <w:rFonts w:ascii="Times New Roman" w:hAnsi="Times New Roman"/>
          <w:sz w:val="24"/>
          <w:szCs w:val="24"/>
        </w:rPr>
        <w:t>Implementation Date:</w:t>
      </w:r>
      <w:r>
        <w:rPr>
          <w:rFonts w:ascii="Times New Roman" w:hAnsi="Times New Roman"/>
          <w:sz w:val="24"/>
          <w:szCs w:val="24"/>
        </w:rPr>
        <w:tab/>
      </w:r>
      <w:r>
        <w:rPr>
          <w:rFonts w:ascii="Times New Roman" w:hAnsi="Times New Roman"/>
          <w:sz w:val="24"/>
          <w:szCs w:val="24"/>
        </w:rPr>
        <w:tab/>
      </w:r>
      <w:r w:rsidR="00841101">
        <w:rPr>
          <w:rFonts w:ascii="Times New Roman" w:hAnsi="Times New Roman"/>
          <w:sz w:val="24"/>
          <w:szCs w:val="24"/>
        </w:rPr>
        <w:t>7-</w:t>
      </w:r>
      <w:r w:rsidR="002464D4">
        <w:rPr>
          <w:rFonts w:ascii="Times New Roman" w:hAnsi="Times New Roman"/>
          <w:sz w:val="24"/>
          <w:szCs w:val="24"/>
        </w:rPr>
        <w:t>20-2</w:t>
      </w:r>
      <w:r w:rsidR="00404EC0">
        <w:rPr>
          <w:rFonts w:ascii="Times New Roman" w:hAnsi="Times New Roman"/>
          <w:sz w:val="24"/>
          <w:szCs w:val="24"/>
        </w:rPr>
        <w:t>2</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450"/>
        <w:gridCol w:w="2160"/>
        <w:gridCol w:w="360"/>
        <w:gridCol w:w="2160"/>
        <w:gridCol w:w="360"/>
        <w:gridCol w:w="2160"/>
      </w:tblGrid>
      <w:tr w:rsidR="0087251D" w:rsidTr="003473D4">
        <w:tc>
          <w:tcPr>
            <w:tcW w:w="2425" w:type="dxa"/>
            <w:vAlign w:val="bottom"/>
          </w:tcPr>
          <w:p w:rsidR="0087251D" w:rsidRDefault="0087251D" w:rsidP="003473D4">
            <w:pPr>
              <w:tabs>
                <w:tab w:val="left" w:pos="2502"/>
              </w:tabs>
              <w:ind w:hanging="108"/>
              <w:rPr>
                <w:rFonts w:ascii="Times New Roman" w:hAnsi="Times New Roman"/>
                <w:sz w:val="24"/>
                <w:szCs w:val="24"/>
              </w:rPr>
            </w:pPr>
            <w:r>
              <w:rPr>
                <w:rFonts w:ascii="Times New Roman" w:hAnsi="Times New Roman"/>
                <w:sz w:val="24"/>
                <w:szCs w:val="24"/>
              </w:rPr>
              <w:t>Annual Review Date*:</w:t>
            </w:r>
          </w:p>
        </w:tc>
        <w:tc>
          <w:tcPr>
            <w:tcW w:w="45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r>
      <w:tr w:rsidR="0087251D" w:rsidTr="003473D4">
        <w:tc>
          <w:tcPr>
            <w:tcW w:w="2425" w:type="dxa"/>
            <w:vAlign w:val="bottom"/>
          </w:tcPr>
          <w:p w:rsidR="0087251D" w:rsidRDefault="0087251D" w:rsidP="003473D4">
            <w:pPr>
              <w:tabs>
                <w:tab w:val="left" w:pos="2502"/>
              </w:tabs>
              <w:rPr>
                <w:rFonts w:ascii="Times New Roman" w:hAnsi="Times New Roman"/>
                <w:sz w:val="24"/>
                <w:szCs w:val="24"/>
              </w:rPr>
            </w:pPr>
          </w:p>
        </w:tc>
        <w:tc>
          <w:tcPr>
            <w:tcW w:w="45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bottom w:val="single" w:sz="4" w:space="0" w:color="auto"/>
            </w:tcBorders>
          </w:tcPr>
          <w:p w:rsidR="0087251D" w:rsidRDefault="0087251D" w:rsidP="003473D4">
            <w:pPr>
              <w:tabs>
                <w:tab w:val="left" w:pos="2502"/>
              </w:tabs>
              <w:rPr>
                <w:rFonts w:ascii="Times New Roman" w:hAnsi="Times New Roman"/>
                <w:sz w:val="24"/>
                <w:szCs w:val="24"/>
              </w:rPr>
            </w:pPr>
          </w:p>
        </w:tc>
      </w:tr>
      <w:tr w:rsidR="0087251D" w:rsidTr="003473D4">
        <w:tc>
          <w:tcPr>
            <w:tcW w:w="2425" w:type="dxa"/>
          </w:tcPr>
          <w:p w:rsidR="0087251D" w:rsidRDefault="0087251D" w:rsidP="003473D4">
            <w:pPr>
              <w:tabs>
                <w:tab w:val="left" w:pos="2502"/>
              </w:tabs>
              <w:rPr>
                <w:rFonts w:ascii="Times New Roman" w:hAnsi="Times New Roman"/>
                <w:sz w:val="24"/>
                <w:szCs w:val="24"/>
              </w:rPr>
            </w:pPr>
          </w:p>
        </w:tc>
        <w:tc>
          <w:tcPr>
            <w:tcW w:w="45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r>
      <w:tr w:rsidR="0087251D" w:rsidTr="003473D4">
        <w:tc>
          <w:tcPr>
            <w:tcW w:w="2425" w:type="dxa"/>
          </w:tcPr>
          <w:p w:rsidR="0087251D" w:rsidRDefault="0087251D" w:rsidP="003473D4">
            <w:pPr>
              <w:tabs>
                <w:tab w:val="left" w:pos="2502"/>
              </w:tabs>
              <w:rPr>
                <w:rFonts w:ascii="Times New Roman" w:hAnsi="Times New Roman"/>
                <w:sz w:val="24"/>
                <w:szCs w:val="24"/>
              </w:rPr>
            </w:pPr>
          </w:p>
        </w:tc>
        <w:tc>
          <w:tcPr>
            <w:tcW w:w="45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c>
          <w:tcPr>
            <w:tcW w:w="360" w:type="dxa"/>
          </w:tcPr>
          <w:p w:rsidR="0087251D" w:rsidRDefault="0087251D" w:rsidP="003473D4">
            <w:pPr>
              <w:tabs>
                <w:tab w:val="left" w:pos="2502"/>
              </w:tabs>
              <w:rPr>
                <w:rFonts w:ascii="Times New Roman" w:hAnsi="Times New Roman"/>
                <w:sz w:val="24"/>
                <w:szCs w:val="24"/>
              </w:rPr>
            </w:pPr>
          </w:p>
        </w:tc>
        <w:tc>
          <w:tcPr>
            <w:tcW w:w="2160" w:type="dxa"/>
            <w:tcBorders>
              <w:top w:val="single" w:sz="4" w:space="0" w:color="auto"/>
              <w:bottom w:val="single" w:sz="4" w:space="0" w:color="auto"/>
            </w:tcBorders>
          </w:tcPr>
          <w:p w:rsidR="0087251D" w:rsidRDefault="0087251D" w:rsidP="003473D4">
            <w:pPr>
              <w:tabs>
                <w:tab w:val="left" w:pos="2502"/>
              </w:tabs>
              <w:rPr>
                <w:rFonts w:ascii="Times New Roman" w:hAnsi="Times New Roman"/>
                <w:sz w:val="24"/>
                <w:szCs w:val="24"/>
              </w:rPr>
            </w:pPr>
          </w:p>
        </w:tc>
      </w:tr>
    </w:tbl>
    <w:p w:rsidR="0087251D" w:rsidRDefault="0087251D" w:rsidP="0087251D">
      <w:pPr>
        <w:tabs>
          <w:tab w:val="left" w:pos="2502"/>
        </w:tabs>
        <w:rPr>
          <w:rFonts w:ascii="Times New Roman" w:hAnsi="Times New Roman"/>
          <w:sz w:val="24"/>
          <w:szCs w:val="24"/>
        </w:rPr>
      </w:pPr>
    </w:p>
    <w:p w:rsidR="0087251D" w:rsidRDefault="0087251D" w:rsidP="0087251D">
      <w:pPr>
        <w:tabs>
          <w:tab w:val="left" w:pos="2502"/>
        </w:tabs>
        <w:rPr>
          <w:rFonts w:ascii="Times New Roman" w:hAnsi="Times New Roman"/>
          <w:sz w:val="24"/>
          <w:szCs w:val="24"/>
        </w:rPr>
      </w:pPr>
      <w:r>
        <w:rPr>
          <w:rFonts w:ascii="Times New Roman" w:hAnsi="Times New Roman"/>
          <w:sz w:val="24"/>
          <w:szCs w:val="24"/>
        </w:rPr>
        <w:t>*Reviewed and initialed by Department Safety Coordinator</w:t>
      </w:r>
    </w:p>
    <w:p w:rsidR="0087251D" w:rsidRDefault="0087251D" w:rsidP="00FB2E3F">
      <w:pPr>
        <w:tabs>
          <w:tab w:val="left" w:pos="2502"/>
        </w:tabs>
        <w:jc w:val="right"/>
        <w:rPr>
          <w:rFonts w:ascii="Times New Roman" w:hAnsi="Times New Roman"/>
          <w:sz w:val="24"/>
          <w:szCs w:val="24"/>
        </w:rPr>
      </w:pPr>
    </w:p>
    <w:p w:rsidR="00196C31" w:rsidRPr="00196C31" w:rsidRDefault="00196C31" w:rsidP="00196C31">
      <w:pPr>
        <w:pBdr>
          <w:bottom w:val="single" w:sz="12" w:space="1" w:color="auto"/>
        </w:pBdr>
        <w:rPr>
          <w:rFonts w:ascii="Times New Roman" w:hAnsi="Times New Roman"/>
          <w:b/>
          <w:sz w:val="36"/>
          <w:szCs w:val="36"/>
        </w:rPr>
      </w:pPr>
      <w:r w:rsidRPr="00196C31">
        <w:rPr>
          <w:rFonts w:ascii="Times New Roman" w:hAnsi="Times New Roman"/>
          <w:b/>
          <w:sz w:val="36"/>
          <w:szCs w:val="36"/>
        </w:rPr>
        <w:lastRenderedPageBreak/>
        <w:t>Contact Information</w:t>
      </w:r>
    </w:p>
    <w:p w:rsidR="004828E3" w:rsidRPr="00196C31" w:rsidRDefault="00F51B8C" w:rsidP="00196C31">
      <w:pPr>
        <w:rPr>
          <w:rFonts w:ascii="Times New Roman" w:hAnsi="Times New Roman"/>
          <w:sz w:val="24"/>
          <w:szCs w:val="24"/>
        </w:rPr>
      </w:pPr>
      <w:r w:rsidRPr="007E00F9">
        <w:rPr>
          <w:rFonts w:ascii="Times New Roman" w:hAnsi="Times New Roman"/>
          <w:b/>
          <w:sz w:val="28"/>
          <w:szCs w:val="28"/>
        </w:rPr>
        <w:t xml:space="preserve">This </w:t>
      </w:r>
      <w:r w:rsidR="00664069">
        <w:rPr>
          <w:rFonts w:ascii="Times New Roman" w:hAnsi="Times New Roman"/>
          <w:b/>
          <w:sz w:val="28"/>
          <w:szCs w:val="28"/>
        </w:rPr>
        <w:t>EAP</w:t>
      </w:r>
      <w:r w:rsidRPr="007E00F9">
        <w:rPr>
          <w:rFonts w:ascii="Times New Roman" w:hAnsi="Times New Roman"/>
          <w:b/>
          <w:sz w:val="28"/>
          <w:szCs w:val="28"/>
        </w:rPr>
        <w:t xml:space="preserve"> has been prepared for UC Davis </w:t>
      </w:r>
      <w:r w:rsidR="009A2FF5">
        <w:rPr>
          <w:rFonts w:ascii="Times New Roman" w:hAnsi="Times New Roman"/>
          <w:b/>
          <w:sz w:val="28"/>
          <w:szCs w:val="28"/>
        </w:rPr>
        <w:t>Contained Research Facility</w:t>
      </w:r>
      <w:r w:rsidRPr="007E00F9">
        <w:rPr>
          <w:rFonts w:ascii="Times New Roman" w:hAnsi="Times New Roman"/>
          <w:b/>
          <w:sz w:val="28"/>
          <w:szCs w:val="28"/>
        </w:rPr>
        <w:t>.  The plan complies with Californi</w:t>
      </w:r>
      <w:r w:rsidR="004828E3" w:rsidRPr="007E00F9">
        <w:rPr>
          <w:rFonts w:ascii="Times New Roman" w:hAnsi="Times New Roman"/>
          <w:b/>
          <w:sz w:val="28"/>
          <w:szCs w:val="28"/>
        </w:rPr>
        <w:t xml:space="preserve">a Code of Regulations, Title 8, </w:t>
      </w:r>
      <w:r w:rsidRPr="007E00F9">
        <w:rPr>
          <w:rFonts w:ascii="Times New Roman" w:hAnsi="Times New Roman"/>
          <w:b/>
          <w:sz w:val="28"/>
          <w:szCs w:val="28"/>
        </w:rPr>
        <w:t>Section 3220.</w:t>
      </w:r>
    </w:p>
    <w:tbl>
      <w:tblPr>
        <w:tblW w:w="0" w:type="auto"/>
        <w:tblInd w:w="323" w:type="dxa"/>
        <w:tblLook w:val="01E0" w:firstRow="1" w:lastRow="1" w:firstColumn="1" w:lastColumn="1" w:noHBand="0" w:noVBand="0"/>
      </w:tblPr>
      <w:tblGrid>
        <w:gridCol w:w="4824"/>
        <w:gridCol w:w="4933"/>
      </w:tblGrid>
      <w:tr w:rsidR="00F51B8C" w:rsidRPr="0092075A" w:rsidTr="009C2C12">
        <w:tc>
          <w:tcPr>
            <w:tcW w:w="10152" w:type="dxa"/>
            <w:gridSpan w:val="2"/>
            <w:tcBorders>
              <w:bottom w:val="single" w:sz="8" w:space="0" w:color="auto"/>
            </w:tcBorders>
            <w:vAlign w:val="bottom"/>
          </w:tcPr>
          <w:p w:rsidR="00F51B8C" w:rsidRPr="0092075A" w:rsidRDefault="009A2FF5" w:rsidP="00F51B8C">
            <w:pPr>
              <w:rPr>
                <w:rFonts w:ascii="Times New Roman" w:hAnsi="Times New Roman"/>
                <w:sz w:val="26"/>
                <w:szCs w:val="26"/>
              </w:rPr>
            </w:pPr>
            <w:r>
              <w:rPr>
                <w:rFonts w:ascii="Times New Roman" w:hAnsi="Times New Roman"/>
                <w:sz w:val="26"/>
                <w:szCs w:val="26"/>
              </w:rPr>
              <w:t>Contained Research Facility</w:t>
            </w:r>
          </w:p>
        </w:tc>
      </w:tr>
      <w:tr w:rsidR="00F51B8C" w:rsidRPr="0092075A" w:rsidTr="009C2C12">
        <w:tc>
          <w:tcPr>
            <w:tcW w:w="10152" w:type="dxa"/>
            <w:gridSpan w:val="2"/>
            <w:tcBorders>
              <w:top w:val="single" w:sz="8" w:space="0" w:color="auto"/>
            </w:tcBorders>
            <w:vAlign w:val="bottom"/>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Name)</w:t>
            </w:r>
          </w:p>
        </w:tc>
      </w:tr>
      <w:tr w:rsidR="00F51B8C" w:rsidRPr="0092075A" w:rsidTr="009C2C12">
        <w:tc>
          <w:tcPr>
            <w:tcW w:w="10152" w:type="dxa"/>
            <w:gridSpan w:val="2"/>
            <w:tcBorders>
              <w:bottom w:val="single" w:sz="8" w:space="0" w:color="auto"/>
            </w:tcBorders>
            <w:tcMar>
              <w:top w:w="115" w:type="dxa"/>
              <w:left w:w="115" w:type="dxa"/>
              <w:right w:w="115" w:type="dxa"/>
            </w:tcMar>
            <w:vAlign w:val="bottom"/>
          </w:tcPr>
          <w:p w:rsidR="00F51B8C" w:rsidRPr="0092075A" w:rsidRDefault="009A2FF5" w:rsidP="00F51B8C">
            <w:pPr>
              <w:rPr>
                <w:rFonts w:ascii="Times New Roman" w:hAnsi="Times New Roman"/>
                <w:sz w:val="26"/>
                <w:szCs w:val="26"/>
              </w:rPr>
            </w:pPr>
            <w:r>
              <w:rPr>
                <w:rFonts w:ascii="Times New Roman" w:hAnsi="Times New Roman"/>
                <w:sz w:val="26"/>
                <w:szCs w:val="26"/>
              </w:rPr>
              <w:t>555 Hopkins Road</w:t>
            </w:r>
          </w:p>
        </w:tc>
      </w:tr>
      <w:tr w:rsidR="00F51B8C" w:rsidRPr="0092075A" w:rsidTr="009C2C12">
        <w:tc>
          <w:tcPr>
            <w:tcW w:w="10152" w:type="dxa"/>
            <w:gridSpan w:val="2"/>
            <w:tcBorders>
              <w:top w:val="single" w:sz="8" w:space="0" w:color="auto"/>
            </w:tcBorders>
            <w:vAlign w:val="bottom"/>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(Office Location)</w:t>
            </w:r>
          </w:p>
        </w:tc>
      </w:tr>
      <w:tr w:rsidR="00F51B8C" w:rsidRPr="0092075A" w:rsidTr="009C2C12">
        <w:trPr>
          <w:trHeight w:val="278"/>
        </w:trPr>
        <w:tc>
          <w:tcPr>
            <w:tcW w:w="5076" w:type="dxa"/>
            <w:tcBorders>
              <w:bottom w:val="single" w:sz="8" w:space="0" w:color="auto"/>
            </w:tcBorders>
            <w:tcMar>
              <w:top w:w="115" w:type="dxa"/>
              <w:left w:w="115" w:type="dxa"/>
              <w:right w:w="115" w:type="dxa"/>
            </w:tcMar>
            <w:vAlign w:val="bottom"/>
          </w:tcPr>
          <w:p w:rsidR="00F51B8C" w:rsidRPr="0092075A" w:rsidRDefault="009A2FF5" w:rsidP="00F51B8C">
            <w:pPr>
              <w:tabs>
                <w:tab w:val="left" w:pos="300"/>
              </w:tabs>
              <w:rPr>
                <w:rFonts w:ascii="Times New Roman" w:hAnsi="Times New Roman"/>
                <w:sz w:val="26"/>
                <w:szCs w:val="26"/>
              </w:rPr>
            </w:pPr>
            <w:r>
              <w:rPr>
                <w:rFonts w:ascii="Times New Roman" w:hAnsi="Times New Roman"/>
                <w:sz w:val="26"/>
                <w:szCs w:val="26"/>
              </w:rPr>
              <w:t>530-754-2104</w:t>
            </w:r>
          </w:p>
        </w:tc>
        <w:tc>
          <w:tcPr>
            <w:tcW w:w="5076" w:type="dxa"/>
            <w:tcBorders>
              <w:bottom w:val="single" w:sz="8" w:space="0" w:color="auto"/>
            </w:tcBorders>
            <w:tcMar>
              <w:top w:w="115" w:type="dxa"/>
              <w:left w:w="115" w:type="dxa"/>
              <w:right w:w="115" w:type="dxa"/>
            </w:tcMar>
            <w:vAlign w:val="bottom"/>
          </w:tcPr>
          <w:p w:rsidR="00F51B8C" w:rsidRPr="0092075A" w:rsidRDefault="009A2FF5" w:rsidP="00F51B8C">
            <w:pPr>
              <w:tabs>
                <w:tab w:val="left" w:pos="300"/>
              </w:tabs>
              <w:rPr>
                <w:rFonts w:ascii="Times New Roman" w:hAnsi="Times New Roman"/>
                <w:sz w:val="26"/>
                <w:szCs w:val="26"/>
              </w:rPr>
            </w:pPr>
            <w:r>
              <w:rPr>
                <w:rFonts w:ascii="Times New Roman" w:hAnsi="Times New Roman"/>
                <w:sz w:val="26"/>
                <w:szCs w:val="26"/>
              </w:rPr>
              <w:t>kegodfrey@ucdavis.edu</w:t>
            </w:r>
          </w:p>
        </w:tc>
      </w:tr>
      <w:tr w:rsidR="00F51B8C" w:rsidRPr="0092075A" w:rsidTr="009C2C12">
        <w:trPr>
          <w:trHeight w:val="277"/>
        </w:trPr>
        <w:tc>
          <w:tcPr>
            <w:tcW w:w="5076" w:type="dxa"/>
            <w:tcBorders>
              <w:top w:val="single" w:sz="8" w:space="0" w:color="auto"/>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5076" w:type="dxa"/>
            <w:tcBorders>
              <w:top w:val="single" w:sz="8" w:space="0" w:color="auto"/>
            </w:tcBorders>
          </w:tcPr>
          <w:p w:rsidR="00F51B8C" w:rsidRPr="0092075A" w:rsidRDefault="001A2389" w:rsidP="00F51B8C">
            <w:pPr>
              <w:rPr>
                <w:rFonts w:ascii="Times New Roman" w:hAnsi="Times New Roman"/>
                <w:i/>
                <w:sz w:val="24"/>
                <w:szCs w:val="24"/>
              </w:rPr>
            </w:pPr>
            <w:r>
              <w:rPr>
                <w:rFonts w:ascii="Times New Roman" w:hAnsi="Times New Roman"/>
                <w:i/>
                <w:sz w:val="24"/>
                <w:szCs w:val="24"/>
              </w:rPr>
              <w:t>(email</w:t>
            </w:r>
            <w:r w:rsidR="00F51B8C" w:rsidRPr="0092075A">
              <w:rPr>
                <w:rFonts w:ascii="Times New Roman" w:hAnsi="Times New Roman"/>
                <w:i/>
                <w:sz w:val="24"/>
                <w:szCs w:val="24"/>
              </w:rPr>
              <w:t>)</w:t>
            </w:r>
          </w:p>
        </w:tc>
      </w:tr>
    </w:tbl>
    <w:p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rsidTr="009C2C12">
        <w:trPr>
          <w:trHeight w:val="278"/>
        </w:trPr>
        <w:tc>
          <w:tcPr>
            <w:tcW w:w="4320" w:type="dxa"/>
            <w:tcBorders>
              <w:bottom w:val="single" w:sz="8" w:space="0" w:color="auto"/>
            </w:tcBorders>
            <w:tcMar>
              <w:top w:w="115" w:type="dxa"/>
              <w:left w:w="115" w:type="dxa"/>
              <w:right w:w="115" w:type="dxa"/>
            </w:tcMar>
            <w:vAlign w:val="bottom"/>
          </w:tcPr>
          <w:p w:rsidR="00F51B8C" w:rsidRPr="0092075A" w:rsidRDefault="00404EC0" w:rsidP="00F51B8C">
            <w:pPr>
              <w:tabs>
                <w:tab w:val="left" w:pos="300"/>
              </w:tabs>
              <w:rPr>
                <w:rFonts w:ascii="Times New Roman" w:hAnsi="Times New Roman"/>
                <w:sz w:val="26"/>
                <w:szCs w:val="26"/>
              </w:rPr>
            </w:pPr>
            <w:r>
              <w:rPr>
                <w:rFonts w:ascii="Times New Roman" w:hAnsi="Times New Roman"/>
                <w:sz w:val="26"/>
                <w:szCs w:val="26"/>
              </w:rPr>
              <w:t>Joanna Chui</w:t>
            </w:r>
          </w:p>
        </w:tc>
        <w:tc>
          <w:tcPr>
            <w:tcW w:w="270" w:type="dxa"/>
            <w:vAlign w:val="bottom"/>
          </w:tcPr>
          <w:p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rsidR="00F51B8C" w:rsidRPr="0092075A" w:rsidRDefault="00404EC0" w:rsidP="00F51B8C">
            <w:pPr>
              <w:tabs>
                <w:tab w:val="left" w:pos="300"/>
              </w:tabs>
              <w:rPr>
                <w:rFonts w:ascii="Times New Roman" w:hAnsi="Times New Roman"/>
                <w:sz w:val="26"/>
                <w:szCs w:val="26"/>
              </w:rPr>
            </w:pPr>
            <w:r>
              <w:rPr>
                <w:rFonts w:ascii="Times New Roman" w:hAnsi="Times New Roman"/>
                <w:sz w:val="26"/>
                <w:szCs w:val="26"/>
              </w:rPr>
              <w:t>530-752-1839</w:t>
            </w:r>
          </w:p>
        </w:tc>
        <w:tc>
          <w:tcPr>
            <w:tcW w:w="270" w:type="dxa"/>
            <w:shd w:val="clear" w:color="auto" w:fill="auto"/>
            <w:tcMar>
              <w:top w:w="115" w:type="dxa"/>
              <w:left w:w="115" w:type="dxa"/>
              <w:right w:w="115" w:type="dxa"/>
            </w:tcMar>
            <w:vAlign w:val="bottom"/>
          </w:tcPr>
          <w:p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rsidR="00F51B8C" w:rsidRPr="0092075A" w:rsidRDefault="00404EC0" w:rsidP="00F51B8C">
            <w:pPr>
              <w:rPr>
                <w:rFonts w:ascii="Times New Roman" w:hAnsi="Times New Roman"/>
                <w:sz w:val="26"/>
                <w:szCs w:val="26"/>
              </w:rPr>
            </w:pPr>
            <w:hyperlink r:id="rId12" w:history="1">
              <w:r w:rsidRPr="001A76FE">
                <w:rPr>
                  <w:rStyle w:val="Hyperlink"/>
                  <w:rFonts w:ascii="Times New Roman" w:hAnsi="Times New Roman"/>
                  <w:sz w:val="26"/>
                  <w:szCs w:val="26"/>
                </w:rPr>
                <w:t>j</w:t>
              </w:r>
              <w:r w:rsidRPr="001A76FE">
                <w:rPr>
                  <w:rStyle w:val="Hyperlink"/>
                  <w:sz w:val="26"/>
                  <w:szCs w:val="26"/>
                </w:rPr>
                <w:t>cchiu@ucdavis.edu</w:t>
              </w:r>
            </w:hyperlink>
          </w:p>
        </w:tc>
      </w:tr>
      <w:tr w:rsidR="00F51B8C" w:rsidRPr="0092075A" w:rsidTr="009C2C12">
        <w:trPr>
          <w:trHeight w:val="277"/>
        </w:trPr>
        <w:tc>
          <w:tcPr>
            <w:tcW w:w="4320" w:type="dxa"/>
            <w:tcBorders>
              <w:top w:val="single" w:sz="8" w:space="0" w:color="auto"/>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(Director/Dean/Chairperson)</w:t>
            </w:r>
          </w:p>
        </w:tc>
        <w:tc>
          <w:tcPr>
            <w:tcW w:w="270" w:type="dxa"/>
          </w:tcPr>
          <w:p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rsidR="00F51B8C" w:rsidRPr="0092075A" w:rsidRDefault="00F51B8C" w:rsidP="00F51B8C">
            <w:pPr>
              <w:rPr>
                <w:rFonts w:ascii="Times New Roman" w:hAnsi="Times New Roman"/>
                <w:i/>
                <w:sz w:val="24"/>
                <w:szCs w:val="24"/>
              </w:rPr>
            </w:pPr>
          </w:p>
        </w:tc>
        <w:tc>
          <w:tcPr>
            <w:tcW w:w="3330" w:type="dxa"/>
            <w:shd w:val="clear" w:color="auto" w:fill="auto"/>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rsidTr="009C2C12">
        <w:trPr>
          <w:trHeight w:val="278"/>
        </w:trPr>
        <w:tc>
          <w:tcPr>
            <w:tcW w:w="4320" w:type="dxa"/>
            <w:tcBorders>
              <w:bottom w:val="single" w:sz="8" w:space="0" w:color="auto"/>
            </w:tcBorders>
            <w:tcMar>
              <w:top w:w="115" w:type="dxa"/>
              <w:left w:w="115" w:type="dxa"/>
              <w:right w:w="115" w:type="dxa"/>
            </w:tcMar>
            <w:vAlign w:val="bottom"/>
          </w:tcPr>
          <w:p w:rsidR="00F51B8C" w:rsidRPr="0092075A" w:rsidRDefault="009A2FF5" w:rsidP="00F51B8C">
            <w:pPr>
              <w:tabs>
                <w:tab w:val="left" w:pos="300"/>
              </w:tabs>
              <w:rPr>
                <w:rFonts w:ascii="Times New Roman" w:hAnsi="Times New Roman"/>
                <w:sz w:val="26"/>
                <w:szCs w:val="26"/>
              </w:rPr>
            </w:pPr>
            <w:r>
              <w:rPr>
                <w:rFonts w:ascii="Times New Roman" w:hAnsi="Times New Roman"/>
                <w:sz w:val="26"/>
                <w:szCs w:val="26"/>
              </w:rPr>
              <w:t>Tiffanie Simpson</w:t>
            </w:r>
          </w:p>
        </w:tc>
        <w:tc>
          <w:tcPr>
            <w:tcW w:w="270" w:type="dxa"/>
            <w:vAlign w:val="bottom"/>
          </w:tcPr>
          <w:p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rsidR="00F51B8C" w:rsidRPr="0092075A" w:rsidRDefault="002464D4" w:rsidP="00F51B8C">
            <w:pPr>
              <w:tabs>
                <w:tab w:val="left" w:pos="300"/>
              </w:tabs>
              <w:rPr>
                <w:rFonts w:ascii="Times New Roman" w:hAnsi="Times New Roman"/>
                <w:sz w:val="26"/>
                <w:szCs w:val="26"/>
              </w:rPr>
            </w:pPr>
            <w:r>
              <w:rPr>
                <w:rFonts w:ascii="Times New Roman" w:hAnsi="Times New Roman"/>
                <w:sz w:val="26"/>
                <w:szCs w:val="26"/>
              </w:rPr>
              <w:t>530-</w:t>
            </w:r>
            <w:r w:rsidR="009A2FF5">
              <w:rPr>
                <w:rFonts w:ascii="Times New Roman" w:hAnsi="Times New Roman"/>
                <w:sz w:val="26"/>
                <w:szCs w:val="26"/>
              </w:rPr>
              <w:t>574-3538</w:t>
            </w:r>
          </w:p>
        </w:tc>
        <w:tc>
          <w:tcPr>
            <w:tcW w:w="270" w:type="dxa"/>
            <w:shd w:val="clear" w:color="auto" w:fill="auto"/>
            <w:tcMar>
              <w:top w:w="115" w:type="dxa"/>
              <w:left w:w="115" w:type="dxa"/>
              <w:right w:w="115" w:type="dxa"/>
            </w:tcMar>
            <w:vAlign w:val="bottom"/>
          </w:tcPr>
          <w:p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rsidR="00F51B8C" w:rsidRPr="0092075A" w:rsidRDefault="009A2FF5" w:rsidP="00F51B8C">
            <w:pPr>
              <w:rPr>
                <w:rFonts w:ascii="Times New Roman" w:hAnsi="Times New Roman"/>
                <w:sz w:val="26"/>
                <w:szCs w:val="26"/>
              </w:rPr>
            </w:pPr>
            <w:r>
              <w:rPr>
                <w:rFonts w:ascii="Times New Roman" w:hAnsi="Times New Roman"/>
                <w:sz w:val="26"/>
                <w:szCs w:val="26"/>
              </w:rPr>
              <w:t>tlsimpson@ucdavi.edu</w:t>
            </w:r>
          </w:p>
        </w:tc>
      </w:tr>
      <w:tr w:rsidR="00F51B8C" w:rsidRPr="0092075A" w:rsidTr="009C2C12">
        <w:trPr>
          <w:trHeight w:val="277"/>
        </w:trPr>
        <w:tc>
          <w:tcPr>
            <w:tcW w:w="4320" w:type="dxa"/>
            <w:tcBorders>
              <w:top w:val="single" w:sz="8" w:space="0" w:color="auto"/>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(Department Safety Coordinator)</w:t>
            </w:r>
          </w:p>
        </w:tc>
        <w:tc>
          <w:tcPr>
            <w:tcW w:w="270" w:type="dxa"/>
          </w:tcPr>
          <w:p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rsidR="00F51B8C" w:rsidRPr="0092075A" w:rsidRDefault="00F51B8C" w:rsidP="00F51B8C">
            <w:pPr>
              <w:rPr>
                <w:rFonts w:ascii="Times New Roman" w:hAnsi="Times New Roman"/>
                <w:i/>
                <w:sz w:val="24"/>
                <w:szCs w:val="24"/>
              </w:rPr>
            </w:pPr>
          </w:p>
        </w:tc>
        <w:tc>
          <w:tcPr>
            <w:tcW w:w="3330" w:type="dxa"/>
            <w:shd w:val="clear" w:color="auto" w:fill="auto"/>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rsidR="00F51B8C" w:rsidRPr="00074108" w:rsidRDefault="00F51B8C" w:rsidP="00F51B8C">
      <w:pPr>
        <w:rPr>
          <w:rFonts w:ascii="Times New Roman" w:hAnsi="Times New Roman"/>
          <w:sz w:val="26"/>
          <w:szCs w:val="26"/>
        </w:rPr>
      </w:pPr>
    </w:p>
    <w:tbl>
      <w:tblPr>
        <w:tblW w:w="10170" w:type="dxa"/>
        <w:tblInd w:w="295" w:type="dxa"/>
        <w:tblLook w:val="01E0" w:firstRow="1" w:lastRow="1" w:firstColumn="1" w:lastColumn="1" w:noHBand="0" w:noVBand="0"/>
      </w:tblPr>
      <w:tblGrid>
        <w:gridCol w:w="4320"/>
        <w:gridCol w:w="270"/>
        <w:gridCol w:w="1980"/>
        <w:gridCol w:w="270"/>
        <w:gridCol w:w="3330"/>
      </w:tblGrid>
      <w:tr w:rsidR="00F51B8C" w:rsidRPr="0092075A" w:rsidTr="009C2C12">
        <w:trPr>
          <w:trHeight w:val="278"/>
        </w:trPr>
        <w:tc>
          <w:tcPr>
            <w:tcW w:w="4320" w:type="dxa"/>
            <w:tcBorders>
              <w:bottom w:val="single" w:sz="8" w:space="0" w:color="auto"/>
            </w:tcBorders>
            <w:tcMar>
              <w:top w:w="115" w:type="dxa"/>
              <w:left w:w="115" w:type="dxa"/>
              <w:right w:w="115" w:type="dxa"/>
            </w:tcMar>
            <w:vAlign w:val="bottom"/>
          </w:tcPr>
          <w:p w:rsidR="00F51B8C" w:rsidRPr="0092075A" w:rsidRDefault="009A2FF5" w:rsidP="00F51B8C">
            <w:pPr>
              <w:tabs>
                <w:tab w:val="left" w:pos="300"/>
              </w:tabs>
              <w:rPr>
                <w:rFonts w:ascii="Times New Roman" w:hAnsi="Times New Roman"/>
                <w:sz w:val="26"/>
                <w:szCs w:val="26"/>
              </w:rPr>
            </w:pPr>
            <w:r>
              <w:rPr>
                <w:rFonts w:ascii="Times New Roman" w:hAnsi="Times New Roman"/>
                <w:sz w:val="26"/>
                <w:szCs w:val="26"/>
              </w:rPr>
              <w:t>Kris Godfrey</w:t>
            </w:r>
          </w:p>
        </w:tc>
        <w:tc>
          <w:tcPr>
            <w:tcW w:w="270" w:type="dxa"/>
            <w:vAlign w:val="bottom"/>
          </w:tcPr>
          <w:p w:rsidR="00F51B8C" w:rsidRPr="0092075A" w:rsidRDefault="00F51B8C" w:rsidP="00F51B8C">
            <w:pPr>
              <w:tabs>
                <w:tab w:val="left" w:pos="300"/>
              </w:tabs>
              <w:rPr>
                <w:rFonts w:ascii="Times New Roman" w:hAnsi="Times New Roman"/>
                <w:sz w:val="26"/>
                <w:szCs w:val="26"/>
              </w:rPr>
            </w:pPr>
          </w:p>
        </w:tc>
        <w:tc>
          <w:tcPr>
            <w:tcW w:w="1980" w:type="dxa"/>
            <w:tcBorders>
              <w:left w:val="nil"/>
              <w:bottom w:val="single" w:sz="8" w:space="0" w:color="auto"/>
            </w:tcBorders>
            <w:vAlign w:val="bottom"/>
          </w:tcPr>
          <w:p w:rsidR="00F51B8C" w:rsidRPr="0092075A" w:rsidRDefault="002464D4" w:rsidP="00F51B8C">
            <w:pPr>
              <w:tabs>
                <w:tab w:val="left" w:pos="300"/>
              </w:tabs>
              <w:rPr>
                <w:rFonts w:ascii="Times New Roman" w:hAnsi="Times New Roman"/>
                <w:sz w:val="26"/>
                <w:szCs w:val="26"/>
              </w:rPr>
            </w:pPr>
            <w:r>
              <w:rPr>
                <w:rFonts w:ascii="Times New Roman" w:hAnsi="Times New Roman"/>
                <w:sz w:val="26"/>
                <w:szCs w:val="26"/>
              </w:rPr>
              <w:t>530-</w:t>
            </w:r>
            <w:r w:rsidR="009A2FF5">
              <w:rPr>
                <w:rFonts w:ascii="Times New Roman" w:hAnsi="Times New Roman"/>
                <w:sz w:val="26"/>
                <w:szCs w:val="26"/>
              </w:rPr>
              <w:t>754-2104</w:t>
            </w:r>
          </w:p>
        </w:tc>
        <w:tc>
          <w:tcPr>
            <w:tcW w:w="270" w:type="dxa"/>
            <w:shd w:val="clear" w:color="auto" w:fill="auto"/>
            <w:tcMar>
              <w:top w:w="115" w:type="dxa"/>
              <w:left w:w="115" w:type="dxa"/>
              <w:right w:w="115" w:type="dxa"/>
            </w:tcMar>
            <w:vAlign w:val="bottom"/>
          </w:tcPr>
          <w:p w:rsidR="00F51B8C" w:rsidRPr="0092075A" w:rsidRDefault="00F51B8C" w:rsidP="00F51B8C">
            <w:pPr>
              <w:tabs>
                <w:tab w:val="left" w:pos="300"/>
              </w:tabs>
              <w:rPr>
                <w:rFonts w:ascii="Times New Roman" w:hAnsi="Times New Roman"/>
                <w:sz w:val="26"/>
                <w:szCs w:val="26"/>
              </w:rPr>
            </w:pPr>
          </w:p>
        </w:tc>
        <w:tc>
          <w:tcPr>
            <w:tcW w:w="3330" w:type="dxa"/>
            <w:tcBorders>
              <w:bottom w:val="single" w:sz="8" w:space="0" w:color="auto"/>
            </w:tcBorders>
            <w:shd w:val="clear" w:color="auto" w:fill="auto"/>
            <w:vAlign w:val="bottom"/>
          </w:tcPr>
          <w:p w:rsidR="00F51B8C" w:rsidRPr="0092075A" w:rsidRDefault="009A2FF5" w:rsidP="00F51B8C">
            <w:pPr>
              <w:rPr>
                <w:rFonts w:ascii="Times New Roman" w:hAnsi="Times New Roman"/>
                <w:sz w:val="26"/>
                <w:szCs w:val="26"/>
              </w:rPr>
            </w:pPr>
            <w:r>
              <w:rPr>
                <w:rFonts w:ascii="Times New Roman" w:hAnsi="Times New Roman"/>
                <w:sz w:val="26"/>
                <w:szCs w:val="26"/>
              </w:rPr>
              <w:t>kegodfrey@ucdavis.edu</w:t>
            </w:r>
          </w:p>
        </w:tc>
      </w:tr>
      <w:tr w:rsidR="00F51B8C" w:rsidRPr="0092075A" w:rsidTr="009C2C12">
        <w:trPr>
          <w:trHeight w:val="277"/>
        </w:trPr>
        <w:tc>
          <w:tcPr>
            <w:tcW w:w="4320" w:type="dxa"/>
            <w:tcBorders>
              <w:top w:val="single" w:sz="8" w:space="0" w:color="auto"/>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(Alternate Safety Contact)</w:t>
            </w:r>
          </w:p>
        </w:tc>
        <w:tc>
          <w:tcPr>
            <w:tcW w:w="270" w:type="dxa"/>
          </w:tcPr>
          <w:p w:rsidR="00F51B8C" w:rsidRPr="0092075A" w:rsidRDefault="00F51B8C" w:rsidP="00F51B8C">
            <w:pPr>
              <w:rPr>
                <w:rFonts w:ascii="Times New Roman" w:hAnsi="Times New Roman"/>
                <w:i/>
                <w:sz w:val="24"/>
                <w:szCs w:val="24"/>
              </w:rPr>
            </w:pPr>
          </w:p>
        </w:tc>
        <w:tc>
          <w:tcPr>
            <w:tcW w:w="1980" w:type="dxa"/>
            <w:tcBorders>
              <w:top w:val="single" w:sz="8" w:space="0" w:color="auto"/>
              <w:left w:val="nil"/>
            </w:tcBorders>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(Phone)</w:t>
            </w:r>
          </w:p>
        </w:tc>
        <w:tc>
          <w:tcPr>
            <w:tcW w:w="270" w:type="dxa"/>
            <w:shd w:val="clear" w:color="auto" w:fill="auto"/>
          </w:tcPr>
          <w:p w:rsidR="00F51B8C" w:rsidRPr="0092075A" w:rsidRDefault="00F51B8C" w:rsidP="00F51B8C">
            <w:pPr>
              <w:rPr>
                <w:rFonts w:ascii="Times New Roman" w:hAnsi="Times New Roman"/>
                <w:i/>
                <w:sz w:val="24"/>
                <w:szCs w:val="24"/>
              </w:rPr>
            </w:pPr>
          </w:p>
        </w:tc>
        <w:tc>
          <w:tcPr>
            <w:tcW w:w="3330" w:type="dxa"/>
            <w:shd w:val="clear" w:color="auto" w:fill="auto"/>
          </w:tcPr>
          <w:p w:rsidR="00F51B8C" w:rsidRPr="0092075A" w:rsidRDefault="00F51B8C" w:rsidP="00F51B8C">
            <w:pPr>
              <w:rPr>
                <w:rFonts w:ascii="Times New Roman" w:hAnsi="Times New Roman"/>
                <w:i/>
                <w:sz w:val="24"/>
                <w:szCs w:val="24"/>
              </w:rPr>
            </w:pPr>
            <w:r w:rsidRPr="0092075A">
              <w:rPr>
                <w:rFonts w:ascii="Times New Roman" w:hAnsi="Times New Roman"/>
                <w:i/>
                <w:sz w:val="24"/>
                <w:szCs w:val="24"/>
              </w:rPr>
              <w:t>(email)</w:t>
            </w:r>
          </w:p>
        </w:tc>
      </w:tr>
    </w:tbl>
    <w:p w:rsidR="00F51B8C" w:rsidRPr="00074108" w:rsidRDefault="00F51B8C" w:rsidP="00F51B8C">
      <w:pPr>
        <w:rPr>
          <w:rFonts w:ascii="Times New Roman" w:hAnsi="Times New Roman"/>
          <w:sz w:val="26"/>
          <w:szCs w:val="26"/>
        </w:rPr>
      </w:pPr>
    </w:p>
    <w:tbl>
      <w:tblPr>
        <w:tblW w:w="10170" w:type="dxa"/>
        <w:tblInd w:w="288" w:type="dxa"/>
        <w:tblLook w:val="01E0" w:firstRow="1" w:lastRow="1" w:firstColumn="1" w:lastColumn="1" w:noHBand="0" w:noVBand="0"/>
      </w:tblPr>
      <w:tblGrid>
        <w:gridCol w:w="6390"/>
        <w:gridCol w:w="3780"/>
      </w:tblGrid>
      <w:tr w:rsidR="00F51B8C" w:rsidRPr="0092075A" w:rsidTr="009C2C12">
        <w:trPr>
          <w:trHeight w:val="420"/>
        </w:trPr>
        <w:tc>
          <w:tcPr>
            <w:tcW w:w="6390" w:type="dxa"/>
            <w:vAlign w:val="bottom"/>
          </w:tcPr>
          <w:p w:rsidR="009C2C12" w:rsidRDefault="00F51B8C" w:rsidP="009C2C12">
            <w:pPr>
              <w:tabs>
                <w:tab w:val="left" w:pos="390"/>
              </w:tabs>
              <w:rPr>
                <w:rFonts w:ascii="Times New Roman" w:hAnsi="Times New Roman"/>
                <w:b/>
                <w:sz w:val="26"/>
                <w:szCs w:val="26"/>
              </w:rPr>
            </w:pPr>
            <w:r w:rsidRPr="0092075A">
              <w:rPr>
                <w:rFonts w:ascii="Times New Roman" w:hAnsi="Times New Roman"/>
                <w:b/>
                <w:sz w:val="26"/>
                <w:szCs w:val="26"/>
              </w:rPr>
              <w:t>This Emergency Action &amp; Evacuation Pl</w:t>
            </w:r>
            <w:r w:rsidR="009C2C12" w:rsidRPr="0092075A">
              <w:rPr>
                <w:rFonts w:ascii="Times New Roman" w:hAnsi="Times New Roman"/>
                <w:b/>
                <w:sz w:val="26"/>
                <w:szCs w:val="26"/>
              </w:rPr>
              <w:t>an will be reviewed annually in:</w:t>
            </w:r>
            <w:r w:rsidR="00083672">
              <w:rPr>
                <w:rFonts w:ascii="Times New Roman" w:hAnsi="Times New Roman"/>
                <w:b/>
                <w:sz w:val="26"/>
                <w:szCs w:val="26"/>
              </w:rPr>
              <w:t xml:space="preserve"> July</w:t>
            </w:r>
          </w:p>
          <w:p w:rsidR="00083672" w:rsidRDefault="00083672" w:rsidP="009C2C12">
            <w:pPr>
              <w:tabs>
                <w:tab w:val="left" w:pos="390"/>
              </w:tabs>
              <w:rPr>
                <w:rFonts w:ascii="Times New Roman" w:hAnsi="Times New Roman"/>
                <w:b/>
                <w:sz w:val="26"/>
                <w:szCs w:val="26"/>
              </w:rPr>
            </w:pPr>
          </w:p>
          <w:p w:rsidR="00083672" w:rsidRPr="0092075A" w:rsidRDefault="00083672" w:rsidP="009C2C12">
            <w:pPr>
              <w:tabs>
                <w:tab w:val="left" w:pos="390"/>
              </w:tabs>
              <w:rPr>
                <w:rFonts w:ascii="Times New Roman" w:hAnsi="Times New Roman"/>
                <w:b/>
                <w:sz w:val="26"/>
                <w:szCs w:val="26"/>
              </w:rPr>
            </w:pPr>
          </w:p>
        </w:tc>
        <w:tc>
          <w:tcPr>
            <w:tcW w:w="3780" w:type="dxa"/>
            <w:vAlign w:val="bottom"/>
          </w:tcPr>
          <w:p w:rsidR="00083672" w:rsidRDefault="00083672" w:rsidP="004828E3">
            <w:pPr>
              <w:rPr>
                <w:rFonts w:ascii="Times New Roman" w:hAnsi="Times New Roman"/>
                <w:b/>
                <w:sz w:val="26"/>
                <w:szCs w:val="26"/>
                <w:u w:val="single"/>
              </w:rPr>
            </w:pPr>
          </w:p>
          <w:p w:rsidR="009A2FF5" w:rsidRPr="001A2389" w:rsidRDefault="009A2FF5" w:rsidP="004828E3">
            <w:pPr>
              <w:rPr>
                <w:rFonts w:ascii="Times New Roman" w:hAnsi="Times New Roman"/>
                <w:b/>
                <w:sz w:val="26"/>
                <w:szCs w:val="26"/>
                <w:u w:val="single"/>
              </w:rPr>
            </w:pPr>
          </w:p>
        </w:tc>
      </w:tr>
    </w:tbl>
    <w:p w:rsidR="00F51B8C" w:rsidRPr="00B946F2" w:rsidRDefault="00F51B8C" w:rsidP="00F51B8C">
      <w:pPr>
        <w:pBdr>
          <w:bottom w:val="single" w:sz="12" w:space="1" w:color="auto"/>
        </w:pBdr>
        <w:rPr>
          <w:rFonts w:ascii="Times New Roman" w:hAnsi="Times New Roman"/>
          <w:b/>
          <w:sz w:val="36"/>
          <w:szCs w:val="36"/>
        </w:rPr>
      </w:pPr>
      <w:r w:rsidRPr="00B946F2">
        <w:rPr>
          <w:rFonts w:ascii="Times New Roman" w:hAnsi="Times New Roman"/>
          <w:b/>
          <w:sz w:val="36"/>
          <w:szCs w:val="36"/>
        </w:rPr>
        <w:lastRenderedPageBreak/>
        <w:t>Emergency Protocols-Alert and Notification</w:t>
      </w:r>
    </w:p>
    <w:p w:rsidR="00310F39" w:rsidRPr="00600E8B" w:rsidRDefault="00051314" w:rsidP="000A13A3">
      <w:pPr>
        <w:keepNext/>
        <w:keepLines/>
        <w:rPr>
          <w:rFonts w:ascii="Times New Roman" w:hAnsi="Times New Roman"/>
          <w:b/>
          <w:sz w:val="32"/>
          <w:szCs w:val="32"/>
        </w:rPr>
      </w:pPr>
      <w:r w:rsidRPr="00051314">
        <w:rPr>
          <w:rFonts w:ascii="Times New Roman" w:hAnsi="Times New Roman"/>
          <w:b/>
          <w:sz w:val="32"/>
          <w:szCs w:val="32"/>
        </w:rPr>
        <w:t xml:space="preserve">Reporting Emergencies: </w:t>
      </w:r>
    </w:p>
    <w:p w:rsidR="00B946F2" w:rsidRDefault="009F11F8" w:rsidP="000A13A3">
      <w:pPr>
        <w:autoSpaceDE w:val="0"/>
        <w:autoSpaceDN w:val="0"/>
        <w:adjustRightInd w:val="0"/>
        <w:spacing w:after="0" w:line="240" w:lineRule="auto"/>
        <w:rPr>
          <w:rFonts w:ascii="Times New Roman" w:hAnsi="Times New Roman"/>
          <w:b/>
          <w:color w:val="000000"/>
          <w:sz w:val="24"/>
          <w:szCs w:val="24"/>
        </w:rPr>
      </w:pPr>
      <w:r w:rsidRPr="000755FB">
        <w:rPr>
          <w:rFonts w:ascii="Times New Roman" w:hAnsi="Times New Roman"/>
          <w:sz w:val="24"/>
          <w:szCs w:val="24"/>
        </w:rPr>
        <w:t xml:space="preserve">In the event of an emergency, UC Davis employees should contact UC Davis Dispatch by dialing </w:t>
      </w:r>
      <w:r w:rsidRPr="000755FB">
        <w:rPr>
          <w:rFonts w:ascii="Times New Roman" w:hAnsi="Times New Roman"/>
          <w:b/>
          <w:bCs/>
          <w:sz w:val="24"/>
          <w:szCs w:val="24"/>
        </w:rPr>
        <w:t>9-1-1</w:t>
      </w:r>
      <w:r w:rsidRPr="000755FB">
        <w:rPr>
          <w:rFonts w:ascii="Times New Roman" w:hAnsi="Times New Roman"/>
          <w:bCs/>
          <w:sz w:val="24"/>
          <w:szCs w:val="24"/>
        </w:rPr>
        <w:t xml:space="preserve"> from a land line or a cell phone.</w:t>
      </w:r>
    </w:p>
    <w:p w:rsidR="00B946F2" w:rsidRPr="00B946F2" w:rsidRDefault="00B946F2" w:rsidP="000A13A3">
      <w:pPr>
        <w:autoSpaceDE w:val="0"/>
        <w:autoSpaceDN w:val="0"/>
        <w:adjustRightInd w:val="0"/>
        <w:spacing w:after="0" w:line="240" w:lineRule="auto"/>
        <w:rPr>
          <w:rFonts w:ascii="Times New Roman" w:hAnsi="Times New Roman"/>
          <w:b/>
          <w:color w:val="000000"/>
          <w:sz w:val="20"/>
          <w:szCs w:val="20"/>
        </w:rPr>
      </w:pPr>
    </w:p>
    <w:p w:rsidR="009F11F8" w:rsidRPr="009F11F8" w:rsidRDefault="009F11F8" w:rsidP="009F11F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You should call 9-1-1:</w:t>
      </w:r>
    </w:p>
    <w:p w:rsidR="000A13A3" w:rsidRDefault="009F11F8" w:rsidP="009F11F8">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color w:val="000000"/>
          <w:sz w:val="24"/>
          <w:szCs w:val="24"/>
        </w:rPr>
        <w:t>In</w:t>
      </w:r>
      <w:r w:rsidR="009B5FDE" w:rsidRPr="009F11F8">
        <w:rPr>
          <w:rFonts w:ascii="Times New Roman" w:hAnsi="Times New Roman"/>
          <w:color w:val="000000"/>
          <w:sz w:val="24"/>
          <w:szCs w:val="24"/>
        </w:rPr>
        <w:t xml:space="preserve"> the event of </w:t>
      </w:r>
      <w:r w:rsidR="009B5FDE" w:rsidRPr="009F11F8">
        <w:rPr>
          <w:rFonts w:ascii="Times New Roman" w:hAnsi="Times New Roman"/>
          <w:sz w:val="24"/>
          <w:szCs w:val="24"/>
        </w:rPr>
        <w:t>a med</w:t>
      </w:r>
      <w:r w:rsidR="000A13A3">
        <w:rPr>
          <w:rFonts w:ascii="Times New Roman" w:hAnsi="Times New Roman"/>
          <w:sz w:val="24"/>
          <w:szCs w:val="24"/>
        </w:rPr>
        <w:t>ical emergency</w:t>
      </w:r>
    </w:p>
    <w:p w:rsidR="000A13A3" w:rsidRPr="000A13A3" w:rsidRDefault="007E0AF4" w:rsidP="009F11F8">
      <w:pPr>
        <w:pStyle w:val="ListParagraph"/>
        <w:numPr>
          <w:ilvl w:val="0"/>
          <w:numId w:val="23"/>
        </w:numPr>
        <w:autoSpaceDE w:val="0"/>
        <w:autoSpaceDN w:val="0"/>
        <w:adjustRightInd w:val="0"/>
        <w:spacing w:after="0"/>
        <w:rPr>
          <w:rFonts w:ascii="Times New Roman" w:hAnsi="Times New Roman"/>
          <w:b/>
          <w:i/>
          <w:sz w:val="24"/>
          <w:szCs w:val="24"/>
        </w:rPr>
      </w:pPr>
      <w:r w:rsidRPr="0003065B">
        <w:rPr>
          <w:rFonts w:ascii="Times New Roman" w:hAnsi="Times New Roman"/>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4629150</wp:posOffset>
                </wp:positionH>
                <wp:positionV relativeFrom="paragraph">
                  <wp:posOffset>11430</wp:posOffset>
                </wp:positionV>
                <wp:extent cx="1609725" cy="1162050"/>
                <wp:effectExtent l="28575" t="28575" r="28575" b="2857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162050"/>
                        </a:xfrm>
                        <a:prstGeom prst="rect">
                          <a:avLst/>
                        </a:prstGeom>
                        <a:solidFill>
                          <a:srgbClr val="FCD220"/>
                        </a:solidFill>
                        <a:ln w="57150" cmpd="thickThin">
                          <a:solidFill>
                            <a:srgbClr val="000099"/>
                          </a:solidFill>
                          <a:miter lim="800000"/>
                          <a:headEnd/>
                          <a:tailEnd/>
                        </a:ln>
                      </wps:spPr>
                      <wps:txbx>
                        <w:txbxContent>
                          <w:p w:rsidR="009A2FF5" w:rsidRPr="004828E3" w:rsidRDefault="009A2FF5"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4.5pt;margin-top:.9pt;width:126.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" fillcolor="#fcd220" strokecolor="#009" strokeweight="4.5pt">
                <v:stroke linestyle="thickThin"/>
                <v:textbox>
                  <w:txbxContent>
                    <w:p w:rsidR="009A2FF5" w:rsidRPr="004828E3" w:rsidRDefault="009A2FF5" w:rsidP="00A51991">
                      <w:pPr>
                        <w:spacing w:after="0"/>
                        <w:ind w:right="-90"/>
                        <w:jc w:val="center"/>
                        <w:rPr>
                          <w:rFonts w:ascii="Times New Roman" w:hAnsi="Times New Roman"/>
                          <w:i/>
                          <w:sz w:val="24"/>
                          <w:szCs w:val="24"/>
                        </w:rPr>
                      </w:pPr>
                      <w:r w:rsidRPr="008F5B79">
                        <w:rPr>
                          <w:rStyle w:val="BookTitle"/>
                          <w:rFonts w:ascii="Times New Roman" w:hAnsi="Times New Roman"/>
                          <w:b w:val="0"/>
                          <w:bCs w:val="0"/>
                          <w:i/>
                          <w:smallCaps w:val="0"/>
                          <w:spacing w:val="0"/>
                          <w:sz w:val="24"/>
                          <w:szCs w:val="24"/>
                        </w:rPr>
                        <w:t>You should immediately alert the UC Davis Fire Depart</w:t>
                      </w:r>
                      <w:r>
                        <w:rPr>
                          <w:rStyle w:val="BookTitle"/>
                          <w:rFonts w:ascii="Times New Roman" w:hAnsi="Times New Roman"/>
                          <w:b w:val="0"/>
                          <w:bCs w:val="0"/>
                          <w:i/>
                          <w:smallCaps w:val="0"/>
                          <w:spacing w:val="0"/>
                          <w:sz w:val="24"/>
                          <w:szCs w:val="24"/>
                        </w:rPr>
                        <w:t>ment of any extinguisher usage.</w:t>
                      </w:r>
                    </w:p>
                  </w:txbxContent>
                </v:textbox>
                <w10:wrap type="square"/>
              </v:shape>
            </w:pict>
          </mc:Fallback>
        </mc:AlternateContent>
      </w:r>
      <w:r w:rsidR="000A13A3">
        <w:rPr>
          <w:rFonts w:ascii="Times New Roman" w:hAnsi="Times New Roman"/>
          <w:sz w:val="24"/>
          <w:szCs w:val="24"/>
        </w:rPr>
        <w:t xml:space="preserve">To </w:t>
      </w:r>
      <w:r w:rsidR="000A13A3" w:rsidRPr="000A13A3">
        <w:rPr>
          <w:rFonts w:ascii="Times New Roman" w:hAnsi="Times New Roman"/>
          <w:sz w:val="24"/>
          <w:szCs w:val="24"/>
        </w:rPr>
        <w:t>report all</w:t>
      </w:r>
      <w:r w:rsidR="000A13A3">
        <w:rPr>
          <w:rFonts w:ascii="Times New Roman" w:hAnsi="Times New Roman"/>
          <w:sz w:val="24"/>
          <w:szCs w:val="24"/>
        </w:rPr>
        <w:t xml:space="preserve"> fire incidents, </w:t>
      </w:r>
      <w:r w:rsidR="000A13A3" w:rsidRPr="000A13A3">
        <w:rPr>
          <w:rFonts w:ascii="Times New Roman" w:hAnsi="Times New Roman"/>
          <w:b/>
          <w:i/>
          <w:sz w:val="24"/>
          <w:szCs w:val="24"/>
        </w:rPr>
        <w:t>even if the fire is extinguished</w:t>
      </w:r>
    </w:p>
    <w:p w:rsidR="000A13A3" w:rsidRDefault="000A13A3" w:rsidP="009F11F8">
      <w:pPr>
        <w:pStyle w:val="ListParagraph"/>
        <w:numPr>
          <w:ilvl w:val="0"/>
          <w:numId w:val="23"/>
        </w:numPr>
        <w:autoSpaceDE w:val="0"/>
        <w:autoSpaceDN w:val="0"/>
        <w:adjustRightInd w:val="0"/>
        <w:spacing w:after="0"/>
        <w:rPr>
          <w:rFonts w:ascii="Times New Roman" w:hAnsi="Times New Roman"/>
          <w:sz w:val="24"/>
          <w:szCs w:val="24"/>
        </w:rPr>
      </w:pPr>
      <w:r>
        <w:rPr>
          <w:rFonts w:ascii="Times New Roman" w:hAnsi="Times New Roman"/>
          <w:sz w:val="24"/>
          <w:szCs w:val="24"/>
        </w:rPr>
        <w:t>To report criminal or suspicious behavior</w:t>
      </w:r>
    </w:p>
    <w:p w:rsidR="009B5FDE" w:rsidRDefault="009F11F8" w:rsidP="00DE19D4">
      <w:pPr>
        <w:pStyle w:val="ListParagraph"/>
        <w:numPr>
          <w:ilvl w:val="0"/>
          <w:numId w:val="23"/>
        </w:numPr>
        <w:autoSpaceDE w:val="0"/>
        <w:autoSpaceDN w:val="0"/>
        <w:adjustRightInd w:val="0"/>
        <w:spacing w:after="0"/>
        <w:rPr>
          <w:rFonts w:ascii="Times New Roman" w:hAnsi="Times New Roman"/>
          <w:sz w:val="24"/>
          <w:szCs w:val="24"/>
        </w:rPr>
      </w:pPr>
      <w:r w:rsidRPr="009F11F8">
        <w:rPr>
          <w:rFonts w:ascii="Times New Roman" w:hAnsi="Times New Roman"/>
          <w:sz w:val="24"/>
          <w:szCs w:val="24"/>
        </w:rPr>
        <w:t xml:space="preserve">If </w:t>
      </w:r>
      <w:r>
        <w:rPr>
          <w:rFonts w:ascii="Times New Roman" w:hAnsi="Times New Roman"/>
          <w:sz w:val="24"/>
          <w:szCs w:val="24"/>
        </w:rPr>
        <w:t xml:space="preserve">you are </w:t>
      </w:r>
      <w:r w:rsidRPr="009F11F8">
        <w:rPr>
          <w:rFonts w:ascii="Times New Roman" w:hAnsi="Times New Roman"/>
          <w:sz w:val="24"/>
          <w:szCs w:val="24"/>
        </w:rPr>
        <w:t>in doubt about the seriousness of a situation, such as any possible situation that you believe may be serious and that</w:t>
      </w:r>
      <w:r w:rsidR="008F5B79">
        <w:rPr>
          <w:rFonts w:ascii="Times New Roman" w:hAnsi="Times New Roman"/>
          <w:sz w:val="24"/>
          <w:szCs w:val="24"/>
        </w:rPr>
        <w:t xml:space="preserve"> </w:t>
      </w:r>
      <w:r w:rsidRPr="009F11F8">
        <w:rPr>
          <w:rFonts w:ascii="Times New Roman" w:hAnsi="Times New Roman"/>
          <w:sz w:val="24"/>
          <w:szCs w:val="24"/>
        </w:rPr>
        <w:t>may result in injury, death, loss of property, apprehension of a suspected criminal or prevention of a crime that is about to occur</w:t>
      </w:r>
      <w:r w:rsidR="000A13A3">
        <w:rPr>
          <w:rFonts w:ascii="Times New Roman" w:hAnsi="Times New Roman"/>
          <w:sz w:val="24"/>
          <w:szCs w:val="24"/>
        </w:rPr>
        <w:t>.</w:t>
      </w:r>
    </w:p>
    <w:p w:rsidR="00DE19D4" w:rsidRPr="00B946F2" w:rsidRDefault="00DE19D4" w:rsidP="00DE19D4">
      <w:pPr>
        <w:pStyle w:val="ListParagraph"/>
        <w:autoSpaceDE w:val="0"/>
        <w:autoSpaceDN w:val="0"/>
        <w:adjustRightInd w:val="0"/>
        <w:spacing w:after="0"/>
        <w:rPr>
          <w:rFonts w:ascii="Times New Roman" w:hAnsi="Times New Roman"/>
          <w:sz w:val="20"/>
          <w:szCs w:val="20"/>
        </w:rPr>
      </w:pPr>
    </w:p>
    <w:p w:rsidR="00183ED8" w:rsidRDefault="00051314" w:rsidP="00183ED8">
      <w:pPr>
        <w:keepNext/>
        <w:keepLines/>
        <w:spacing w:after="0"/>
        <w:rPr>
          <w:rFonts w:ascii="Times New Roman" w:hAnsi="Times New Roman"/>
          <w:b/>
          <w:sz w:val="24"/>
          <w:szCs w:val="24"/>
        </w:rPr>
      </w:pPr>
      <w:r w:rsidRPr="00B946F2">
        <w:rPr>
          <w:rFonts w:ascii="Times New Roman" w:hAnsi="Times New Roman"/>
          <w:b/>
          <w:sz w:val="24"/>
          <w:szCs w:val="24"/>
        </w:rPr>
        <w:t>Provide the following information to</w:t>
      </w:r>
      <w:r w:rsidR="00B946F2" w:rsidRPr="00B946F2">
        <w:rPr>
          <w:rFonts w:ascii="Times New Roman" w:hAnsi="Times New Roman"/>
          <w:b/>
          <w:sz w:val="24"/>
          <w:szCs w:val="24"/>
        </w:rPr>
        <w:t xml:space="preserve"> UC Davis D</w:t>
      </w:r>
      <w:r w:rsidR="00183ED8">
        <w:rPr>
          <w:rFonts w:ascii="Times New Roman" w:hAnsi="Times New Roman"/>
          <w:b/>
          <w:sz w:val="24"/>
          <w:szCs w:val="24"/>
        </w:rPr>
        <w:t>ispatch upon callin</w:t>
      </w:r>
      <w:r w:rsidR="000B47FB">
        <w:rPr>
          <w:rFonts w:ascii="Times New Roman" w:hAnsi="Times New Roman"/>
          <w:b/>
          <w:sz w:val="24"/>
          <w:szCs w:val="24"/>
        </w:rPr>
        <w:t>g</w:t>
      </w:r>
    </w:p>
    <w:p w:rsidR="00183ED8" w:rsidRPr="00183ED8" w:rsidRDefault="00051314" w:rsidP="00183ED8">
      <w:pPr>
        <w:pStyle w:val="ListParagraph"/>
        <w:keepNext/>
        <w:keepLines/>
        <w:numPr>
          <w:ilvl w:val="0"/>
          <w:numId w:val="24"/>
        </w:numPr>
        <w:spacing w:after="0"/>
        <w:rPr>
          <w:rFonts w:ascii="Times New Roman" w:hAnsi="Times New Roman"/>
          <w:sz w:val="24"/>
          <w:szCs w:val="24"/>
        </w:rPr>
      </w:pPr>
      <w:r w:rsidRPr="00183ED8">
        <w:rPr>
          <w:rFonts w:ascii="Times New Roman" w:hAnsi="Times New Roman"/>
          <w:sz w:val="24"/>
          <w:szCs w:val="24"/>
        </w:rPr>
        <w:t>Who you a</w:t>
      </w:r>
      <w:r w:rsidR="00183ED8" w:rsidRPr="00183ED8">
        <w:rPr>
          <w:rFonts w:ascii="Times New Roman" w:hAnsi="Times New Roman"/>
          <w:sz w:val="24"/>
          <w:szCs w:val="24"/>
        </w:rPr>
        <w:t>re</w:t>
      </w:r>
    </w:p>
    <w:p w:rsidR="00051314" w:rsidRPr="00183ED8" w:rsidRDefault="00524E6D" w:rsidP="00183ED8">
      <w:pPr>
        <w:pStyle w:val="ListParagraph"/>
        <w:keepNext/>
        <w:keepLines/>
        <w:numPr>
          <w:ilvl w:val="0"/>
          <w:numId w:val="24"/>
        </w:numPr>
        <w:spacing w:after="0"/>
        <w:rPr>
          <w:rFonts w:ascii="Times New Roman" w:hAnsi="Times New Roman"/>
          <w:sz w:val="24"/>
          <w:szCs w:val="24"/>
        </w:rPr>
      </w:pPr>
      <w:r>
        <w:rPr>
          <w:rFonts w:ascii="Times New Roman" w:hAnsi="Times New Roman"/>
          <w:sz w:val="24"/>
          <w:szCs w:val="24"/>
        </w:rPr>
        <w:t>Whether you are</w:t>
      </w:r>
      <w:r w:rsidR="00051314" w:rsidRPr="00183ED8">
        <w:rPr>
          <w:rFonts w:ascii="Times New Roman" w:hAnsi="Times New Roman"/>
          <w:sz w:val="24"/>
          <w:szCs w:val="24"/>
        </w:rPr>
        <w:t xml:space="preserve"> in a safe location</w:t>
      </w:r>
    </w:p>
    <w:p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What th</w:t>
      </w:r>
      <w:r w:rsidR="00051314" w:rsidRPr="000755FB">
        <w:rPr>
          <w:rFonts w:ascii="Times New Roman" w:hAnsi="Times New Roman"/>
          <w:sz w:val="24"/>
          <w:szCs w:val="24"/>
        </w:rPr>
        <w:t>e nature of the emergency</w:t>
      </w:r>
      <w:r>
        <w:rPr>
          <w:rFonts w:ascii="Times New Roman" w:hAnsi="Times New Roman"/>
          <w:sz w:val="24"/>
          <w:szCs w:val="24"/>
        </w:rPr>
        <w:t xml:space="preserve"> is</w:t>
      </w:r>
    </w:p>
    <w:p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 xml:space="preserve">Where </w:t>
      </w:r>
      <w:r w:rsidR="00051314" w:rsidRPr="000755FB">
        <w:rPr>
          <w:rFonts w:ascii="Times New Roman" w:hAnsi="Times New Roman"/>
          <w:sz w:val="24"/>
          <w:szCs w:val="24"/>
        </w:rPr>
        <w:t>it</w:t>
      </w:r>
      <w:r>
        <w:rPr>
          <w:rFonts w:ascii="Times New Roman" w:hAnsi="Times New Roman"/>
          <w:sz w:val="24"/>
          <w:szCs w:val="24"/>
        </w:rPr>
        <w:t xml:space="preserve"> is</w:t>
      </w:r>
      <w:r w:rsidR="00051314" w:rsidRPr="000755FB">
        <w:rPr>
          <w:rFonts w:ascii="Times New Roman" w:hAnsi="Times New Roman"/>
          <w:sz w:val="24"/>
          <w:szCs w:val="24"/>
        </w:rPr>
        <w:t xml:space="preserve"> located</w:t>
      </w:r>
    </w:p>
    <w:p w:rsidR="00051314" w:rsidRPr="000755FB" w:rsidRDefault="00524E6D" w:rsidP="009F11F8">
      <w:pPr>
        <w:keepNext/>
        <w:keepLines/>
        <w:numPr>
          <w:ilvl w:val="0"/>
          <w:numId w:val="19"/>
        </w:numPr>
        <w:spacing w:after="0"/>
        <w:rPr>
          <w:rFonts w:ascii="Times New Roman" w:hAnsi="Times New Roman"/>
          <w:sz w:val="24"/>
          <w:szCs w:val="24"/>
        </w:rPr>
      </w:pPr>
      <w:r>
        <w:rPr>
          <w:rFonts w:ascii="Times New Roman" w:hAnsi="Times New Roman"/>
          <w:sz w:val="24"/>
          <w:szCs w:val="24"/>
        </w:rPr>
        <w:t>When it</w:t>
      </w:r>
      <w:r w:rsidR="00051314" w:rsidRPr="000755FB">
        <w:rPr>
          <w:rFonts w:ascii="Times New Roman" w:hAnsi="Times New Roman"/>
          <w:sz w:val="24"/>
          <w:szCs w:val="24"/>
        </w:rPr>
        <w:t xml:space="preserve"> happen</w:t>
      </w:r>
      <w:r>
        <w:rPr>
          <w:rFonts w:ascii="Times New Roman" w:hAnsi="Times New Roman"/>
          <w:sz w:val="24"/>
          <w:szCs w:val="24"/>
        </w:rPr>
        <w:t>ed</w:t>
      </w:r>
    </w:p>
    <w:p w:rsidR="00183ED8" w:rsidRDefault="00524E6D" w:rsidP="00222F1E">
      <w:pPr>
        <w:keepNext/>
        <w:keepLines/>
        <w:numPr>
          <w:ilvl w:val="0"/>
          <w:numId w:val="19"/>
        </w:numPr>
        <w:spacing w:after="0"/>
        <w:rPr>
          <w:rFonts w:ascii="Times New Roman" w:hAnsi="Times New Roman"/>
          <w:b/>
          <w:sz w:val="20"/>
          <w:szCs w:val="20"/>
        </w:rPr>
      </w:pPr>
      <w:r>
        <w:rPr>
          <w:rFonts w:ascii="Times New Roman" w:hAnsi="Times New Roman"/>
          <w:sz w:val="24"/>
          <w:szCs w:val="24"/>
        </w:rPr>
        <w:t>How it</w:t>
      </w:r>
      <w:r w:rsidR="00183ED8" w:rsidRPr="00183ED8">
        <w:rPr>
          <w:rFonts w:ascii="Times New Roman" w:hAnsi="Times New Roman"/>
          <w:sz w:val="24"/>
          <w:szCs w:val="24"/>
        </w:rPr>
        <w:t xml:space="preserve"> happen</w:t>
      </w:r>
      <w:r>
        <w:rPr>
          <w:rFonts w:ascii="Times New Roman" w:hAnsi="Times New Roman"/>
          <w:sz w:val="24"/>
          <w:szCs w:val="24"/>
        </w:rPr>
        <w:t>ed</w:t>
      </w:r>
    </w:p>
    <w:p w:rsidR="00222F1E" w:rsidRPr="00222F1E" w:rsidRDefault="00222F1E" w:rsidP="00222F1E">
      <w:pPr>
        <w:keepNext/>
        <w:keepLines/>
        <w:spacing w:after="0"/>
        <w:ind w:left="720"/>
        <w:rPr>
          <w:rFonts w:ascii="Times New Roman" w:hAnsi="Times New Roman"/>
          <w:b/>
          <w:sz w:val="20"/>
          <w:szCs w:val="20"/>
        </w:rPr>
      </w:pPr>
    </w:p>
    <w:p w:rsidR="00DE19D4" w:rsidRPr="00600E8B" w:rsidRDefault="00051314" w:rsidP="00A5731D">
      <w:pPr>
        <w:keepNext/>
        <w:keepLines/>
        <w:rPr>
          <w:rFonts w:ascii="Times New Roman" w:hAnsi="Times New Roman"/>
          <w:b/>
          <w:sz w:val="32"/>
          <w:szCs w:val="32"/>
        </w:rPr>
      </w:pPr>
      <w:r w:rsidRPr="00051314">
        <w:rPr>
          <w:rFonts w:ascii="Times New Roman" w:hAnsi="Times New Roman"/>
          <w:b/>
          <w:sz w:val="32"/>
          <w:szCs w:val="32"/>
        </w:rPr>
        <w:t>Alert and Notification of Employees:</w:t>
      </w:r>
    </w:p>
    <w:p w:rsidR="00051314" w:rsidRPr="00A5731D" w:rsidRDefault="00A5731D" w:rsidP="00B946F2">
      <w:pPr>
        <w:keepNext/>
        <w:keepLines/>
        <w:spacing w:after="0"/>
        <w:rPr>
          <w:rFonts w:ascii="Times New Roman" w:hAnsi="Times New Roman"/>
          <w:sz w:val="24"/>
          <w:szCs w:val="24"/>
        </w:rPr>
      </w:pPr>
      <w:r>
        <w:rPr>
          <w:rFonts w:ascii="Times New Roman" w:hAnsi="Times New Roman"/>
          <w:sz w:val="24"/>
          <w:szCs w:val="24"/>
        </w:rPr>
        <w:t xml:space="preserve">If an emergency calls for an evacuation or employees to </w:t>
      </w:r>
      <w:proofErr w:type="gramStart"/>
      <w:r>
        <w:rPr>
          <w:rFonts w:ascii="Times New Roman" w:hAnsi="Times New Roman"/>
          <w:sz w:val="24"/>
          <w:szCs w:val="24"/>
        </w:rPr>
        <w:t>take action</w:t>
      </w:r>
      <w:proofErr w:type="gramEnd"/>
      <w:r>
        <w:rPr>
          <w:rFonts w:ascii="Times New Roman" w:hAnsi="Times New Roman"/>
          <w:sz w:val="24"/>
          <w:szCs w:val="24"/>
        </w:rPr>
        <w:t xml:space="preserve">, there needs to be a system in place to notify them. </w:t>
      </w:r>
      <w:r w:rsidR="00051314" w:rsidRPr="000755FB">
        <w:rPr>
          <w:rFonts w:ascii="Times New Roman" w:hAnsi="Times New Roman"/>
          <w:sz w:val="24"/>
          <w:szCs w:val="24"/>
        </w:rPr>
        <w:t>Emergency alert and notification of employees should be multi-layered, as systems can fail. A variety of methods are available, though not all systems apply to every building on the UC Davis campus</w:t>
      </w:r>
      <w:r w:rsidR="00524E6D">
        <w:rPr>
          <w:rFonts w:ascii="Times New Roman" w:hAnsi="Times New Roman"/>
          <w:sz w:val="24"/>
          <w:szCs w:val="24"/>
        </w:rPr>
        <w:t>,</w:t>
      </w:r>
      <w:r w:rsidR="00664069">
        <w:rPr>
          <w:rFonts w:ascii="Times New Roman" w:hAnsi="Times New Roman"/>
          <w:sz w:val="24"/>
          <w:szCs w:val="24"/>
        </w:rPr>
        <w:t xml:space="preserve"> including</w:t>
      </w:r>
      <w:r w:rsidR="00051314" w:rsidRPr="000755FB">
        <w:rPr>
          <w:rFonts w:ascii="Times New Roman" w:hAnsi="Times New Roman"/>
          <w:sz w:val="24"/>
          <w:szCs w:val="24"/>
        </w:rPr>
        <w:t>:</w:t>
      </w:r>
    </w:p>
    <w:p w:rsidR="00A5731D" w:rsidRPr="000755FB" w:rsidRDefault="007E0AF4" w:rsidP="00B946F2">
      <w:pPr>
        <w:keepNext/>
        <w:keepLines/>
        <w:numPr>
          <w:ilvl w:val="0"/>
          <w:numId w:val="14"/>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2590800</wp:posOffset>
                </wp:positionH>
                <wp:positionV relativeFrom="paragraph">
                  <wp:posOffset>60325</wp:posOffset>
                </wp:positionV>
                <wp:extent cx="3657600" cy="930275"/>
                <wp:effectExtent l="28575" t="36195" r="28575" b="336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30275"/>
                        </a:xfrm>
                        <a:prstGeom prst="rect">
                          <a:avLst/>
                        </a:prstGeom>
                        <a:solidFill>
                          <a:srgbClr val="FCD220"/>
                        </a:solidFill>
                        <a:ln w="57150" cmpd="thickThin">
                          <a:solidFill>
                            <a:srgbClr val="000099"/>
                          </a:solidFill>
                          <a:miter lim="800000"/>
                          <a:headEnd/>
                          <a:tailEnd/>
                        </a:ln>
                      </wps:spPr>
                      <wps:txbx>
                        <w:txbxContent>
                          <w:p w:rsidR="009A2FF5" w:rsidRPr="006D4438" w:rsidRDefault="009A2FF5"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04pt;margin-top:4.75pt;width:4in;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" fillcolor="#fcd220" strokecolor="#009" strokeweight="4.5pt">
                <v:stroke linestyle="thickThin"/>
                <v:textbox>
                  <w:txbxContent>
                    <w:p w:rsidR="009A2FF5" w:rsidRPr="006D4438" w:rsidRDefault="009A2FF5" w:rsidP="00222F1E">
                      <w:pPr>
                        <w:keepNext/>
                        <w:keepLines/>
                        <w:tabs>
                          <w:tab w:val="left" w:pos="4680"/>
                        </w:tabs>
                        <w:ind w:right="360"/>
                        <w:jc w:val="center"/>
                        <w:rPr>
                          <w:i/>
                          <w:sz w:val="24"/>
                          <w:szCs w:val="24"/>
                        </w:rPr>
                      </w:pPr>
                      <w:r>
                        <w:rPr>
                          <w:rFonts w:ascii="Times New Roman" w:hAnsi="Times New Roman"/>
                          <w:i/>
                          <w:sz w:val="24"/>
                          <w:szCs w:val="24"/>
                        </w:rPr>
                        <w:t>E</w:t>
                      </w:r>
                      <w:r w:rsidRPr="000755FB">
                        <w:rPr>
                          <w:rFonts w:ascii="Times New Roman" w:hAnsi="Times New Roman"/>
                          <w:i/>
                          <w:sz w:val="24"/>
                          <w:szCs w:val="24"/>
                        </w:rPr>
                        <w:t xml:space="preserve">xamples </w:t>
                      </w:r>
                      <w:r>
                        <w:rPr>
                          <w:rFonts w:ascii="Times New Roman" w:hAnsi="Times New Roman"/>
                          <w:i/>
                          <w:sz w:val="24"/>
                          <w:szCs w:val="24"/>
                        </w:rPr>
                        <w:t xml:space="preserve">of notification methods </w:t>
                      </w:r>
                      <w:r w:rsidRPr="000755FB">
                        <w:rPr>
                          <w:rFonts w:ascii="Times New Roman" w:hAnsi="Times New Roman"/>
                          <w:i/>
                          <w:sz w:val="24"/>
                          <w:szCs w:val="24"/>
                        </w:rPr>
                        <w:t>include: fire alarm system, PA system, phone tree, bullhorn, even just f</w:t>
                      </w:r>
                      <w:r>
                        <w:rPr>
                          <w:rFonts w:ascii="Times New Roman" w:hAnsi="Times New Roman"/>
                          <w:i/>
                          <w:sz w:val="24"/>
                          <w:szCs w:val="24"/>
                        </w:rPr>
                        <w:t>lashing the lights can be a</w:t>
                      </w:r>
                      <w:r w:rsidRPr="000755FB">
                        <w:rPr>
                          <w:rFonts w:ascii="Times New Roman" w:hAnsi="Times New Roman"/>
                          <w:i/>
                          <w:sz w:val="24"/>
                          <w:szCs w:val="24"/>
                        </w:rPr>
                        <w:t xml:space="preserve"> way to let people know there is an emergency happening</w:t>
                      </w:r>
                      <w:r>
                        <w:rPr>
                          <w:i/>
                          <w:sz w:val="24"/>
                          <w:szCs w:val="24"/>
                        </w:rPr>
                        <w:t xml:space="preserve">. </w:t>
                      </w:r>
                    </w:p>
                  </w:txbxContent>
                </v:textbox>
              </v:shape>
            </w:pict>
          </mc:Fallback>
        </mc:AlternateContent>
      </w:r>
      <w:r w:rsidR="00524E6D">
        <w:rPr>
          <w:rFonts w:ascii="Times New Roman" w:hAnsi="Times New Roman"/>
          <w:sz w:val="24"/>
          <w:szCs w:val="24"/>
        </w:rPr>
        <w:t>Audible a</w:t>
      </w:r>
      <w:r w:rsidR="00A5731D" w:rsidRPr="000755FB">
        <w:rPr>
          <w:rFonts w:ascii="Times New Roman" w:hAnsi="Times New Roman"/>
          <w:sz w:val="24"/>
          <w:szCs w:val="24"/>
        </w:rPr>
        <w:t>larm</w:t>
      </w:r>
    </w:p>
    <w:p w:rsidR="00A5731D" w:rsidRPr="000755FB" w:rsidRDefault="00524E6D" w:rsidP="00A5731D">
      <w:pPr>
        <w:keepNext/>
        <w:keepLines/>
        <w:numPr>
          <w:ilvl w:val="0"/>
          <w:numId w:val="14"/>
        </w:numPr>
        <w:spacing w:after="0"/>
        <w:rPr>
          <w:rFonts w:ascii="Times New Roman" w:hAnsi="Times New Roman"/>
          <w:sz w:val="24"/>
          <w:szCs w:val="24"/>
        </w:rPr>
      </w:pPr>
      <w:r>
        <w:rPr>
          <w:rFonts w:ascii="Times New Roman" w:hAnsi="Times New Roman"/>
          <w:sz w:val="24"/>
          <w:szCs w:val="24"/>
        </w:rPr>
        <w:t>Visual alarms/s</w:t>
      </w:r>
      <w:r w:rsidR="00A5731D" w:rsidRPr="000755FB">
        <w:rPr>
          <w:rFonts w:ascii="Times New Roman" w:hAnsi="Times New Roman"/>
          <w:sz w:val="24"/>
          <w:szCs w:val="24"/>
        </w:rPr>
        <w:t>ignals</w:t>
      </w:r>
    </w:p>
    <w:p w:rsidR="00A5731D" w:rsidRPr="000755FB" w:rsidRDefault="00524E6D" w:rsidP="00A5731D">
      <w:pPr>
        <w:numPr>
          <w:ilvl w:val="0"/>
          <w:numId w:val="14"/>
        </w:numPr>
        <w:spacing w:after="0"/>
        <w:rPr>
          <w:rFonts w:ascii="Times New Roman" w:hAnsi="Times New Roman"/>
          <w:sz w:val="24"/>
          <w:szCs w:val="24"/>
        </w:rPr>
      </w:pPr>
      <w:r>
        <w:rPr>
          <w:rFonts w:ascii="Times New Roman" w:hAnsi="Times New Roman"/>
          <w:sz w:val="24"/>
          <w:szCs w:val="24"/>
        </w:rPr>
        <w:t>Verbal n</w:t>
      </w:r>
      <w:r w:rsidR="00A5731D" w:rsidRPr="000755FB">
        <w:rPr>
          <w:rFonts w:ascii="Times New Roman" w:hAnsi="Times New Roman"/>
          <w:sz w:val="24"/>
          <w:szCs w:val="24"/>
        </w:rPr>
        <w:t>otification</w:t>
      </w:r>
    </w:p>
    <w:p w:rsidR="00A5731D" w:rsidRPr="000755FB" w:rsidRDefault="00A5731D" w:rsidP="00A5731D">
      <w:pPr>
        <w:numPr>
          <w:ilvl w:val="0"/>
          <w:numId w:val="14"/>
        </w:numPr>
        <w:spacing w:after="0"/>
        <w:rPr>
          <w:rFonts w:ascii="Times New Roman" w:hAnsi="Times New Roman"/>
          <w:sz w:val="24"/>
          <w:szCs w:val="24"/>
        </w:rPr>
      </w:pPr>
      <w:r w:rsidRPr="000755FB">
        <w:rPr>
          <w:rFonts w:ascii="Times New Roman" w:hAnsi="Times New Roman"/>
          <w:sz w:val="24"/>
          <w:szCs w:val="24"/>
        </w:rPr>
        <w:t xml:space="preserve">UC Davis </w:t>
      </w:r>
      <w:proofErr w:type="spellStart"/>
      <w:r w:rsidRPr="000755FB">
        <w:rPr>
          <w:rFonts w:ascii="Times New Roman" w:hAnsi="Times New Roman"/>
          <w:sz w:val="24"/>
          <w:szCs w:val="24"/>
        </w:rPr>
        <w:t>WarnMe</w:t>
      </w:r>
      <w:proofErr w:type="spellEnd"/>
    </w:p>
    <w:p w:rsidR="00B946F2" w:rsidRDefault="00524E6D" w:rsidP="00B946F2">
      <w:pPr>
        <w:numPr>
          <w:ilvl w:val="0"/>
          <w:numId w:val="14"/>
        </w:numPr>
        <w:spacing w:after="0"/>
        <w:rPr>
          <w:rFonts w:ascii="Times New Roman" w:hAnsi="Times New Roman"/>
          <w:sz w:val="24"/>
          <w:szCs w:val="24"/>
        </w:rPr>
      </w:pPr>
      <w:r>
        <w:rPr>
          <w:rFonts w:ascii="Times New Roman" w:hAnsi="Times New Roman"/>
          <w:sz w:val="24"/>
          <w:szCs w:val="24"/>
        </w:rPr>
        <w:t>Via other electronic m</w:t>
      </w:r>
      <w:r w:rsidR="00A5731D" w:rsidRPr="000755FB">
        <w:rPr>
          <w:rFonts w:ascii="Times New Roman" w:hAnsi="Times New Roman"/>
          <w:sz w:val="24"/>
          <w:szCs w:val="24"/>
        </w:rPr>
        <w:t>edia</w:t>
      </w:r>
    </w:p>
    <w:p w:rsidR="00B946F2" w:rsidRPr="00B946F2" w:rsidRDefault="00B946F2" w:rsidP="00B946F2">
      <w:pPr>
        <w:spacing w:after="0"/>
        <w:ind w:left="720"/>
        <w:rPr>
          <w:rFonts w:ascii="Times New Roman" w:hAnsi="Times New Roman"/>
          <w:sz w:val="20"/>
          <w:szCs w:val="20"/>
        </w:rPr>
      </w:pPr>
    </w:p>
    <w:p w:rsidR="00B946F2" w:rsidRDefault="00A5731D" w:rsidP="00B946F2">
      <w:pPr>
        <w:spacing w:after="0"/>
        <w:rPr>
          <w:rFonts w:ascii="Times New Roman" w:hAnsi="Times New Roman"/>
          <w:b/>
          <w:sz w:val="24"/>
          <w:szCs w:val="24"/>
        </w:rPr>
      </w:pPr>
      <w:r w:rsidRPr="000A13A3">
        <w:rPr>
          <w:rFonts w:ascii="Times New Roman" w:hAnsi="Times New Roman"/>
          <w:b/>
          <w:sz w:val="24"/>
          <w:szCs w:val="24"/>
        </w:rPr>
        <w:t>The method</w:t>
      </w:r>
      <w:r w:rsidR="00B946F2">
        <w:rPr>
          <w:rFonts w:ascii="Times New Roman" w:hAnsi="Times New Roman"/>
          <w:b/>
          <w:sz w:val="24"/>
          <w:szCs w:val="24"/>
        </w:rPr>
        <w:t>s of alert</w:t>
      </w:r>
      <w:r w:rsidRPr="000A13A3">
        <w:rPr>
          <w:rFonts w:ascii="Times New Roman" w:hAnsi="Times New Roman"/>
          <w:b/>
          <w:sz w:val="24"/>
          <w:szCs w:val="24"/>
        </w:rPr>
        <w:t xml:space="preserve"> and no</w:t>
      </w:r>
      <w:r w:rsidR="00B946F2">
        <w:rPr>
          <w:rFonts w:ascii="Times New Roman" w:hAnsi="Times New Roman"/>
          <w:b/>
          <w:sz w:val="24"/>
          <w:szCs w:val="24"/>
        </w:rPr>
        <w:t>tification of employees in this department are</w:t>
      </w:r>
      <w:r w:rsidRPr="000A13A3">
        <w:rPr>
          <w:rFonts w:ascii="Times New Roman" w:hAnsi="Times New Roman"/>
          <w:b/>
          <w:sz w:val="24"/>
          <w:szCs w:val="24"/>
        </w:rPr>
        <w:t xml:space="preserve">: </w:t>
      </w:r>
    </w:p>
    <w:p w:rsidR="00222F1E" w:rsidRPr="00222F1E" w:rsidRDefault="00222F1E" w:rsidP="00B946F2">
      <w:pPr>
        <w:spacing w:after="0"/>
        <w:rPr>
          <w:rFonts w:ascii="Times New Roman" w:hAnsi="Times New Roman"/>
          <w:b/>
          <w:sz w:val="20"/>
          <w:szCs w:val="20"/>
        </w:rPr>
      </w:pPr>
    </w:p>
    <w:p w:rsidR="00A5731D" w:rsidRPr="000A13A3" w:rsidRDefault="00B946F2" w:rsidP="000A13A3">
      <w:pPr>
        <w:pStyle w:val="ListParagraph"/>
        <w:ind w:left="0"/>
        <w:rPr>
          <w:rFonts w:ascii="Times New Roman" w:hAnsi="Times New Roman"/>
          <w:sz w:val="24"/>
          <w:szCs w:val="24"/>
        </w:rPr>
      </w:pPr>
      <w:r>
        <w:rPr>
          <w:rFonts w:ascii="Times New Roman" w:hAnsi="Times New Roman"/>
          <w:sz w:val="24"/>
          <w:szCs w:val="24"/>
        </w:rPr>
        <w:t xml:space="preserve">Primary Method: </w:t>
      </w:r>
      <w:r w:rsidR="009A2FF5">
        <w:rPr>
          <w:rFonts w:ascii="Times New Roman" w:hAnsi="Times New Roman"/>
          <w:sz w:val="24"/>
          <w:szCs w:val="24"/>
        </w:rPr>
        <w:t>fire alarm system</w:t>
      </w:r>
      <w:r w:rsidR="009A2FF5">
        <w:rPr>
          <w:rFonts w:ascii="Times New Roman" w:hAnsi="Times New Roman"/>
          <w:sz w:val="24"/>
          <w:szCs w:val="24"/>
        </w:rPr>
        <w:tab/>
      </w:r>
      <w:r w:rsidR="009A2FF5">
        <w:rPr>
          <w:rFonts w:ascii="Times New Roman" w:hAnsi="Times New Roman"/>
          <w:sz w:val="24"/>
          <w:szCs w:val="24"/>
        </w:rPr>
        <w:tab/>
      </w:r>
      <w:r w:rsidR="009A2FF5">
        <w:rPr>
          <w:rFonts w:ascii="Times New Roman" w:hAnsi="Times New Roman"/>
          <w:sz w:val="24"/>
          <w:szCs w:val="24"/>
        </w:rPr>
        <w:tab/>
      </w:r>
    </w:p>
    <w:p w:rsidR="000B47FB" w:rsidRDefault="00A5731D" w:rsidP="000B47FB">
      <w:pPr>
        <w:rPr>
          <w:rFonts w:ascii="Times New Roman" w:hAnsi="Times New Roman"/>
          <w:sz w:val="24"/>
          <w:szCs w:val="24"/>
        </w:rPr>
      </w:pPr>
      <w:r w:rsidRPr="00B946F2">
        <w:rPr>
          <w:rFonts w:ascii="Times New Roman" w:hAnsi="Times New Roman"/>
          <w:sz w:val="24"/>
          <w:szCs w:val="24"/>
        </w:rPr>
        <w:t>Additional notifications</w:t>
      </w:r>
      <w:r w:rsidR="00B946F2" w:rsidRPr="00B946F2">
        <w:rPr>
          <w:rFonts w:ascii="Times New Roman" w:hAnsi="Times New Roman"/>
          <w:sz w:val="24"/>
          <w:szCs w:val="24"/>
        </w:rPr>
        <w:t>:</w:t>
      </w:r>
      <w:r w:rsidRPr="000A13A3">
        <w:rPr>
          <w:rFonts w:ascii="Times New Roman" w:hAnsi="Times New Roman"/>
          <w:b/>
          <w:sz w:val="24"/>
          <w:szCs w:val="24"/>
        </w:rPr>
        <w:t xml:space="preserve"> </w:t>
      </w:r>
      <w:r w:rsidR="009A2FF5">
        <w:rPr>
          <w:rFonts w:ascii="Times New Roman" w:hAnsi="Times New Roman"/>
          <w:sz w:val="24"/>
          <w:szCs w:val="24"/>
        </w:rPr>
        <w:t>phone/walkie talkie/in person</w:t>
      </w:r>
    </w:p>
    <w:p w:rsidR="00310F39" w:rsidRPr="004243F2" w:rsidRDefault="00543C82" w:rsidP="00B04970">
      <w:pPr>
        <w:pBdr>
          <w:bottom w:val="single" w:sz="12" w:space="1" w:color="auto"/>
        </w:pBdr>
        <w:rPr>
          <w:rFonts w:ascii="Times New Roman" w:hAnsi="Times New Roman"/>
          <w:b/>
          <w:sz w:val="36"/>
          <w:szCs w:val="36"/>
        </w:rPr>
      </w:pPr>
      <w:r w:rsidRPr="004243F2">
        <w:rPr>
          <w:rFonts w:ascii="Times New Roman" w:hAnsi="Times New Roman"/>
          <w:b/>
          <w:sz w:val="36"/>
          <w:szCs w:val="36"/>
        </w:rPr>
        <w:lastRenderedPageBreak/>
        <w:t>Emergency Protocols-</w:t>
      </w:r>
      <w:r w:rsidR="006C60D4" w:rsidRPr="004243F2">
        <w:rPr>
          <w:rFonts w:ascii="Times New Roman" w:hAnsi="Times New Roman"/>
          <w:b/>
          <w:sz w:val="36"/>
          <w:szCs w:val="36"/>
        </w:rPr>
        <w:t xml:space="preserve">Evacuation </w:t>
      </w:r>
    </w:p>
    <w:p w:rsidR="00310F39" w:rsidRPr="00B04970" w:rsidRDefault="00FB2E3F" w:rsidP="000755FB">
      <w:pPr>
        <w:rPr>
          <w:rFonts w:ascii="Times New Roman" w:hAnsi="Times New Roman"/>
          <w:b/>
          <w:sz w:val="32"/>
          <w:szCs w:val="32"/>
        </w:rPr>
      </w:pPr>
      <w:r>
        <w:rPr>
          <w:rFonts w:ascii="Times New Roman" w:hAnsi="Times New Roman"/>
          <w:b/>
          <w:sz w:val="32"/>
          <w:szCs w:val="32"/>
        </w:rPr>
        <w:t>Evacuation Procedures &amp;</w:t>
      </w:r>
      <w:r w:rsidR="00524E6D">
        <w:rPr>
          <w:rFonts w:ascii="Times New Roman" w:hAnsi="Times New Roman"/>
          <w:b/>
          <w:sz w:val="32"/>
          <w:szCs w:val="32"/>
        </w:rPr>
        <w:t xml:space="preserve"> </w:t>
      </w:r>
      <w:r w:rsidR="006C60D4" w:rsidRPr="00310F39">
        <w:rPr>
          <w:rFonts w:ascii="Times New Roman" w:hAnsi="Times New Roman"/>
          <w:b/>
          <w:sz w:val="32"/>
          <w:szCs w:val="32"/>
        </w:rPr>
        <w:t>Routes</w:t>
      </w:r>
    </w:p>
    <w:p w:rsidR="000755FB" w:rsidRDefault="00B946F2" w:rsidP="00B04970">
      <w:pPr>
        <w:spacing w:after="0"/>
        <w:rPr>
          <w:rFonts w:ascii="Times New Roman" w:hAnsi="Times New Roman"/>
          <w:sz w:val="24"/>
          <w:szCs w:val="24"/>
        </w:rPr>
      </w:pPr>
      <w:r>
        <w:rPr>
          <w:rFonts w:ascii="Times New Roman" w:hAnsi="Times New Roman"/>
          <w:sz w:val="24"/>
          <w:szCs w:val="24"/>
        </w:rPr>
        <w:t>Many incident</w:t>
      </w:r>
      <w:r w:rsidR="00B04970">
        <w:rPr>
          <w:rFonts w:ascii="Times New Roman" w:hAnsi="Times New Roman"/>
          <w:sz w:val="24"/>
          <w:szCs w:val="24"/>
        </w:rPr>
        <w:t>s (</w:t>
      </w:r>
      <w:r w:rsidR="00524E6D">
        <w:rPr>
          <w:rFonts w:ascii="Times New Roman" w:hAnsi="Times New Roman"/>
          <w:i/>
          <w:sz w:val="24"/>
          <w:szCs w:val="24"/>
        </w:rPr>
        <w:t>e</w:t>
      </w:r>
      <w:r w:rsidR="00A51991" w:rsidRPr="00A51991">
        <w:rPr>
          <w:rFonts w:ascii="Times New Roman" w:hAnsi="Times New Roman"/>
          <w:i/>
          <w:sz w:val="24"/>
          <w:szCs w:val="24"/>
        </w:rPr>
        <w:t>.</w:t>
      </w:r>
      <w:r w:rsidR="00524E6D">
        <w:rPr>
          <w:rFonts w:ascii="Times New Roman" w:hAnsi="Times New Roman"/>
          <w:i/>
          <w:sz w:val="24"/>
          <w:szCs w:val="24"/>
        </w:rPr>
        <w:t>g.</w:t>
      </w:r>
      <w:r w:rsidR="00A51991">
        <w:rPr>
          <w:rFonts w:ascii="Times New Roman" w:hAnsi="Times New Roman"/>
          <w:sz w:val="24"/>
          <w:szCs w:val="24"/>
        </w:rPr>
        <w:t xml:space="preserve"> </w:t>
      </w:r>
      <w:r w:rsidR="00222F1E">
        <w:rPr>
          <w:rFonts w:ascii="Times New Roman" w:hAnsi="Times New Roman"/>
          <w:sz w:val="24"/>
          <w:szCs w:val="24"/>
        </w:rPr>
        <w:t xml:space="preserve">building </w:t>
      </w:r>
      <w:r w:rsidR="00B04970">
        <w:rPr>
          <w:rFonts w:ascii="Times New Roman" w:hAnsi="Times New Roman"/>
          <w:sz w:val="24"/>
          <w:szCs w:val="24"/>
        </w:rPr>
        <w:t>fire, police</w:t>
      </w:r>
      <w:r w:rsidR="00664069">
        <w:rPr>
          <w:rFonts w:ascii="Times New Roman" w:hAnsi="Times New Roman"/>
          <w:sz w:val="24"/>
          <w:szCs w:val="24"/>
        </w:rPr>
        <w:t xml:space="preserve"> response</w:t>
      </w:r>
      <w:r w:rsidR="00B04970">
        <w:rPr>
          <w:rFonts w:ascii="Times New Roman" w:hAnsi="Times New Roman"/>
          <w:sz w:val="24"/>
          <w:szCs w:val="24"/>
        </w:rPr>
        <w:t>)</w:t>
      </w:r>
      <w:r>
        <w:rPr>
          <w:rFonts w:ascii="Times New Roman" w:hAnsi="Times New Roman"/>
          <w:sz w:val="24"/>
          <w:szCs w:val="24"/>
        </w:rPr>
        <w:t xml:space="preserve"> could </w:t>
      </w:r>
      <w:r w:rsidR="00FB2E3F">
        <w:rPr>
          <w:rFonts w:ascii="Times New Roman" w:hAnsi="Times New Roman"/>
          <w:sz w:val="24"/>
          <w:szCs w:val="24"/>
        </w:rPr>
        <w:t>require</w:t>
      </w:r>
      <w:r w:rsidR="00B04970">
        <w:rPr>
          <w:rFonts w:ascii="Times New Roman" w:hAnsi="Times New Roman"/>
          <w:sz w:val="24"/>
          <w:szCs w:val="24"/>
        </w:rPr>
        <w:t xml:space="preserve"> an evacuation of all or part of the campus. </w:t>
      </w:r>
      <w:r w:rsidR="006C60D4" w:rsidRPr="000755FB">
        <w:rPr>
          <w:rFonts w:ascii="Times New Roman" w:hAnsi="Times New Roman"/>
          <w:sz w:val="24"/>
          <w:szCs w:val="24"/>
        </w:rPr>
        <w:t xml:space="preserve">All employees must evacuate the building when notified to do so. Please refer to Policy &amp; Procedure </w:t>
      </w:r>
      <w:hyperlink r:id="rId13" w:history="1">
        <w:r w:rsidR="006C60D4" w:rsidRPr="00CD32AB">
          <w:rPr>
            <w:rStyle w:val="Hyperlink"/>
            <w:rFonts w:ascii="Times New Roman" w:hAnsi="Times New Roman"/>
            <w:sz w:val="24"/>
            <w:szCs w:val="24"/>
          </w:rPr>
          <w:t>390-10</w:t>
        </w:r>
      </w:hyperlink>
      <w:r w:rsidR="006C60D4" w:rsidRPr="000755FB">
        <w:rPr>
          <w:rFonts w:ascii="Times New Roman" w:hAnsi="Times New Roman"/>
          <w:sz w:val="24"/>
          <w:szCs w:val="24"/>
        </w:rPr>
        <w:t xml:space="preserve"> for more information on Campus Emergency Policy. </w:t>
      </w:r>
    </w:p>
    <w:p w:rsidR="00B04970" w:rsidRPr="00B04970" w:rsidRDefault="00B04970" w:rsidP="00B04970">
      <w:pPr>
        <w:spacing w:after="0"/>
        <w:rPr>
          <w:rFonts w:ascii="Times New Roman" w:hAnsi="Times New Roman"/>
          <w:sz w:val="20"/>
          <w:szCs w:val="20"/>
        </w:rPr>
      </w:pPr>
    </w:p>
    <w:p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Prior to Exiting</w:t>
      </w:r>
    </w:p>
    <w:p w:rsidR="00272706" w:rsidRPr="00272706" w:rsidRDefault="00272706" w:rsidP="00272706">
      <w:pPr>
        <w:spacing w:after="0" w:line="240" w:lineRule="auto"/>
        <w:rPr>
          <w:rFonts w:ascii="Times New Roman" w:hAnsi="Times New Roman"/>
          <w:sz w:val="24"/>
          <w:szCs w:val="24"/>
        </w:rPr>
      </w:pPr>
      <w:r w:rsidRPr="00272706">
        <w:rPr>
          <w:rFonts w:ascii="Times New Roman" w:hAnsi="Times New Roman"/>
          <w:sz w:val="24"/>
          <w:szCs w:val="24"/>
        </w:rPr>
        <w:t xml:space="preserve">After being notified to evacuate, stop all work activities and evacuate immediately. </w:t>
      </w:r>
      <w:r>
        <w:rPr>
          <w:rFonts w:ascii="Times New Roman" w:hAnsi="Times New Roman"/>
          <w:sz w:val="24"/>
          <w:szCs w:val="24"/>
        </w:rPr>
        <w:t>Securely c</w:t>
      </w:r>
      <w:r w:rsidRPr="00272706">
        <w:rPr>
          <w:rFonts w:ascii="Times New Roman" w:hAnsi="Times New Roman"/>
          <w:sz w:val="24"/>
          <w:szCs w:val="24"/>
        </w:rPr>
        <w:t>lose</w:t>
      </w:r>
      <w:r>
        <w:rPr>
          <w:rFonts w:ascii="Times New Roman" w:hAnsi="Times New Roman"/>
          <w:sz w:val="24"/>
          <w:szCs w:val="24"/>
        </w:rPr>
        <w:t xml:space="preserve"> departmental and office doors behind you</w:t>
      </w:r>
      <w:r w:rsidRPr="00272706">
        <w:rPr>
          <w:rFonts w:ascii="Times New Roman" w:hAnsi="Times New Roman"/>
          <w:sz w:val="24"/>
          <w:szCs w:val="24"/>
        </w:rPr>
        <w:t>. You may choose to lock your doors to prevent property theft (the UC Davis Fire Depa</w:t>
      </w:r>
      <w:r>
        <w:rPr>
          <w:rFonts w:ascii="Times New Roman" w:hAnsi="Times New Roman"/>
          <w:sz w:val="24"/>
          <w:szCs w:val="24"/>
        </w:rPr>
        <w:t>rtment</w:t>
      </w:r>
      <w:r w:rsidRPr="00272706">
        <w:rPr>
          <w:rFonts w:ascii="Times New Roman" w:hAnsi="Times New Roman"/>
          <w:sz w:val="24"/>
          <w:szCs w:val="24"/>
        </w:rPr>
        <w:t xml:space="preserve"> has keys to campus buildings and rooms if access is necessary). Remember that you may not be allowed back into the building for an extended time.</w:t>
      </w:r>
    </w:p>
    <w:p w:rsidR="000755FB" w:rsidRPr="00B04970" w:rsidRDefault="000755FB" w:rsidP="000755FB">
      <w:pPr>
        <w:spacing w:after="0"/>
        <w:rPr>
          <w:rFonts w:ascii="Times New Roman" w:hAnsi="Times New Roman"/>
          <w:sz w:val="20"/>
          <w:szCs w:val="20"/>
        </w:rPr>
      </w:pPr>
    </w:p>
    <w:p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Evacuation Routes/Exiting the Building</w:t>
      </w:r>
    </w:p>
    <w:p w:rsidR="006C60D4" w:rsidRPr="000755FB" w:rsidRDefault="006C60D4" w:rsidP="000755FB">
      <w:pPr>
        <w:spacing w:after="0"/>
        <w:rPr>
          <w:rFonts w:ascii="Times New Roman" w:hAnsi="Times New Roman"/>
          <w:sz w:val="24"/>
          <w:szCs w:val="24"/>
        </w:rPr>
      </w:pPr>
      <w:r w:rsidRPr="000755FB">
        <w:rPr>
          <w:rFonts w:ascii="Times New Roman" w:hAnsi="Times New Roman"/>
          <w:sz w:val="24"/>
          <w:szCs w:val="24"/>
        </w:rPr>
        <w:t>During an emergency evacuation</w:t>
      </w:r>
      <w:r w:rsidR="00524E6D">
        <w:rPr>
          <w:rFonts w:ascii="Times New Roman" w:hAnsi="Times New Roman"/>
          <w:sz w:val="24"/>
          <w:szCs w:val="24"/>
        </w:rPr>
        <w:t>,</w:t>
      </w:r>
      <w:r w:rsidRPr="000755FB">
        <w:rPr>
          <w:rFonts w:ascii="Times New Roman" w:hAnsi="Times New Roman"/>
          <w:sz w:val="24"/>
          <w:szCs w:val="24"/>
        </w:rPr>
        <w:t xml:space="preserve"> use the nearest door or stairway if available. Each employee needs to be aware of at least two exit routes in their main building in the event one is compromised. </w:t>
      </w:r>
    </w:p>
    <w:p w:rsidR="006C60D4" w:rsidRPr="000755FB" w:rsidRDefault="006C60D4" w:rsidP="00B04970">
      <w:pPr>
        <w:spacing w:after="0"/>
        <w:rPr>
          <w:rFonts w:ascii="Times New Roman" w:hAnsi="Times New Roman"/>
          <w:sz w:val="24"/>
          <w:szCs w:val="24"/>
        </w:rPr>
      </w:pPr>
      <w:r w:rsidRPr="000755FB">
        <w:rPr>
          <w:rFonts w:ascii="Times New Roman" w:hAnsi="Times New Roman"/>
          <w:sz w:val="24"/>
          <w:szCs w:val="24"/>
        </w:rPr>
        <w:t>All campus buildings over one story high must have building evacuation signs posted on every floor. The signs must be posted at all stairway and elevator landing</w:t>
      </w:r>
      <w:r w:rsidR="00524E6D">
        <w:rPr>
          <w:rFonts w:ascii="Times New Roman" w:hAnsi="Times New Roman"/>
          <w:sz w:val="24"/>
          <w:szCs w:val="24"/>
        </w:rPr>
        <w:t>s</w:t>
      </w:r>
      <w:r w:rsidRPr="000755FB">
        <w:rPr>
          <w:rFonts w:ascii="Times New Roman" w:hAnsi="Times New Roman"/>
          <w:sz w:val="24"/>
          <w:szCs w:val="24"/>
        </w:rPr>
        <w:t xml:space="preserve"> and immediately inside all public entrances to the buildings. More information on this is available in the </w:t>
      </w:r>
      <w:proofErr w:type="spellStart"/>
      <w:r w:rsidRPr="000755FB">
        <w:rPr>
          <w:rFonts w:ascii="Times New Roman" w:hAnsi="Times New Roman"/>
          <w:sz w:val="24"/>
          <w:szCs w:val="24"/>
        </w:rPr>
        <w:t>FireNet</w:t>
      </w:r>
      <w:proofErr w:type="spellEnd"/>
      <w:r w:rsidR="00CD32AB">
        <w:rPr>
          <w:rFonts w:ascii="Times New Roman" w:hAnsi="Times New Roman"/>
          <w:sz w:val="24"/>
          <w:szCs w:val="24"/>
        </w:rPr>
        <w:t xml:space="preserve"> </w:t>
      </w:r>
      <w:hyperlink r:id="rId14" w:history="1">
        <w:r w:rsidR="00CD32AB" w:rsidRPr="00CD32AB">
          <w:rPr>
            <w:rStyle w:val="Hyperlink"/>
            <w:rFonts w:ascii="Times New Roman" w:hAnsi="Times New Roman"/>
            <w:sz w:val="24"/>
            <w:szCs w:val="24"/>
          </w:rPr>
          <w:t>Emergency Evacuation Signs</w:t>
        </w:r>
      </w:hyperlink>
      <w:r w:rsidRPr="000755FB">
        <w:rPr>
          <w:rFonts w:ascii="Times New Roman" w:hAnsi="Times New Roman"/>
          <w:sz w:val="24"/>
          <w:szCs w:val="24"/>
        </w:rPr>
        <w:t xml:space="preserve">. </w:t>
      </w:r>
    </w:p>
    <w:p w:rsidR="00B04970" w:rsidRPr="00B04970" w:rsidRDefault="00B04970" w:rsidP="00B04970">
      <w:pPr>
        <w:spacing w:after="0"/>
        <w:rPr>
          <w:rFonts w:ascii="Times New Roman" w:hAnsi="Times New Roman"/>
          <w:sz w:val="20"/>
          <w:szCs w:val="20"/>
        </w:rPr>
      </w:pPr>
    </w:p>
    <w:p w:rsidR="006C60D4" w:rsidRDefault="006C60D4" w:rsidP="00B04970">
      <w:pPr>
        <w:spacing w:after="0"/>
      </w:pPr>
      <w:r w:rsidRPr="000755FB">
        <w:rPr>
          <w:rFonts w:ascii="Times New Roman" w:hAnsi="Times New Roman"/>
          <w:sz w:val="24"/>
          <w:szCs w:val="24"/>
        </w:rPr>
        <w:t xml:space="preserve">Persons involved with developing the EAP need to address how to evacuate colleagues with special needs that are unable to evacuate on their own. More information and guidance on this topic can be found in the </w:t>
      </w:r>
      <w:proofErr w:type="spellStart"/>
      <w:r w:rsidRPr="000755FB">
        <w:rPr>
          <w:rFonts w:ascii="Times New Roman" w:hAnsi="Times New Roman"/>
          <w:sz w:val="24"/>
          <w:szCs w:val="24"/>
        </w:rPr>
        <w:t>FireNet</w:t>
      </w:r>
      <w:proofErr w:type="spellEnd"/>
      <w:r w:rsidRPr="000755FB">
        <w:rPr>
          <w:rFonts w:ascii="Times New Roman" w:hAnsi="Times New Roman"/>
          <w:sz w:val="24"/>
          <w:szCs w:val="24"/>
        </w:rPr>
        <w:t xml:space="preserve"> </w:t>
      </w:r>
      <w:hyperlink r:id="rId15" w:history="1">
        <w:r w:rsidRPr="00CD32AB">
          <w:rPr>
            <w:rStyle w:val="Hyperlink"/>
            <w:rFonts w:ascii="Times New Roman" w:hAnsi="Times New Roman"/>
            <w:sz w:val="24"/>
            <w:szCs w:val="24"/>
          </w:rPr>
          <w:t>Guidelines to Emergency Evacuation Procedures for Employees/Clients with Disabilitie</w:t>
        </w:r>
        <w:r w:rsidR="00CD32AB" w:rsidRPr="00CD32AB">
          <w:rPr>
            <w:rStyle w:val="Hyperlink"/>
            <w:rFonts w:ascii="Times New Roman" w:hAnsi="Times New Roman"/>
            <w:sz w:val="24"/>
            <w:szCs w:val="24"/>
          </w:rPr>
          <w:t>s</w:t>
        </w:r>
      </w:hyperlink>
      <w:r w:rsidR="00524E6D">
        <w:rPr>
          <w:rFonts w:ascii="Times New Roman" w:hAnsi="Times New Roman"/>
          <w:sz w:val="24"/>
          <w:szCs w:val="24"/>
        </w:rPr>
        <w:t xml:space="preserve">. </w:t>
      </w:r>
    </w:p>
    <w:p w:rsidR="008A1DBB" w:rsidRPr="00B04970" w:rsidRDefault="008A1DBB" w:rsidP="008A1DBB">
      <w:pPr>
        <w:spacing w:after="0"/>
        <w:rPr>
          <w:rFonts w:ascii="Times New Roman" w:hAnsi="Times New Roman"/>
          <w:sz w:val="20"/>
          <w:szCs w:val="20"/>
        </w:rPr>
      </w:pPr>
    </w:p>
    <w:p w:rsidR="006C60D4" w:rsidRPr="000755FB" w:rsidRDefault="007E0AF4" w:rsidP="008A1DBB">
      <w:pPr>
        <w:spacing w:after="0"/>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56192" behindDoc="1" locked="0" layoutInCell="1" allowOverlap="1">
                <wp:simplePos x="0" y="0"/>
                <wp:positionH relativeFrom="column">
                  <wp:posOffset>4267200</wp:posOffset>
                </wp:positionH>
                <wp:positionV relativeFrom="paragraph">
                  <wp:posOffset>36830</wp:posOffset>
                </wp:positionV>
                <wp:extent cx="1905000" cy="1130300"/>
                <wp:effectExtent l="28575" t="30480" r="28575" b="29845"/>
                <wp:wrapTight wrapText="bothSides">
                  <wp:wrapPolygon edited="0">
                    <wp:start x="-209" y="-716"/>
                    <wp:lineTo x="-209" y="22073"/>
                    <wp:lineTo x="21809" y="22073"/>
                    <wp:lineTo x="21809" y="-716"/>
                    <wp:lineTo x="-209" y="-716"/>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0300"/>
                        </a:xfrm>
                        <a:prstGeom prst="rect">
                          <a:avLst/>
                        </a:prstGeom>
                        <a:solidFill>
                          <a:srgbClr val="FCD220"/>
                        </a:solidFill>
                        <a:ln w="57150" cmpd="thickThin">
                          <a:solidFill>
                            <a:srgbClr val="000099"/>
                          </a:solidFill>
                          <a:miter lim="800000"/>
                          <a:headEnd/>
                          <a:tailEnd/>
                        </a:ln>
                      </wps:spPr>
                      <wps:txbx>
                        <w:txbxContent>
                          <w:p w:rsidR="009A2FF5" w:rsidRPr="000755FB" w:rsidRDefault="007B5131" w:rsidP="006C60D4">
                            <w:pPr>
                              <w:jc w:val="center"/>
                              <w:rPr>
                                <w:rFonts w:ascii="Times New Roman" w:hAnsi="Times New Roman"/>
                                <w:i/>
                                <w:sz w:val="24"/>
                                <w:szCs w:val="24"/>
                              </w:rPr>
                            </w:pPr>
                            <w:hyperlink r:id="rId16" w:history="1">
                              <w:r w:rsidR="009A2FF5" w:rsidRPr="000755FB">
                                <w:rPr>
                                  <w:rStyle w:val="Hyperlink"/>
                                  <w:rFonts w:ascii="Times New Roman" w:hAnsi="Times New Roman"/>
                                  <w:i/>
                                  <w:sz w:val="24"/>
                                  <w:szCs w:val="24"/>
                                </w:rPr>
                                <w:t>Assembly Area Guidelines</w:t>
                              </w:r>
                            </w:hyperlink>
                            <w:r w:rsidR="009A2FF5" w:rsidRPr="000755FB">
                              <w:rPr>
                                <w:rFonts w:ascii="Times New Roman" w:hAnsi="Times New Roman"/>
                                <w:i/>
                                <w:sz w:val="24"/>
                                <w:szCs w:val="24"/>
                              </w:rPr>
                              <w:t xml:space="preserve"> have been developed to help DSCs choose the safest location to assemble.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6pt;margin-top:2.9pt;width:150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" fillcolor="#fcd220" strokecolor="#009" strokeweight="4.5pt">
                <v:stroke linestyle="thickThin"/>
                <v:textbox>
                  <w:txbxContent>
                    <w:p w:rsidR="009A2FF5" w:rsidRPr="000755FB" w:rsidRDefault="007B5131" w:rsidP="006C60D4">
                      <w:pPr>
                        <w:jc w:val="center"/>
                        <w:rPr>
                          <w:rFonts w:ascii="Times New Roman" w:hAnsi="Times New Roman"/>
                          <w:i/>
                          <w:sz w:val="24"/>
                          <w:szCs w:val="24"/>
                        </w:rPr>
                      </w:pPr>
                      <w:hyperlink r:id="rId17" w:history="1">
                        <w:r w:rsidR="009A2FF5" w:rsidRPr="000755FB">
                          <w:rPr>
                            <w:rStyle w:val="Hyperlink"/>
                            <w:rFonts w:ascii="Times New Roman" w:hAnsi="Times New Roman"/>
                            <w:i/>
                            <w:sz w:val="24"/>
                            <w:szCs w:val="24"/>
                          </w:rPr>
                          <w:t>Assembly Area Guidelines</w:t>
                        </w:r>
                      </w:hyperlink>
                      <w:r w:rsidR="009A2FF5" w:rsidRPr="000755FB">
                        <w:rPr>
                          <w:rFonts w:ascii="Times New Roman" w:hAnsi="Times New Roman"/>
                          <w:i/>
                          <w:sz w:val="24"/>
                          <w:szCs w:val="24"/>
                        </w:rPr>
                        <w:t xml:space="preserve"> have been developed to help DSCs choose the safest location to assemble.</w:t>
                      </w:r>
                    </w:p>
                  </w:txbxContent>
                </v:textbox>
                <w10:wrap type="tight"/>
              </v:shape>
            </w:pict>
          </mc:Fallback>
        </mc:AlternateContent>
      </w:r>
      <w:r w:rsidR="006C60D4" w:rsidRPr="000755FB">
        <w:rPr>
          <w:rFonts w:ascii="Times New Roman" w:hAnsi="Times New Roman"/>
          <w:b/>
          <w:i/>
          <w:sz w:val="24"/>
          <w:szCs w:val="24"/>
        </w:rPr>
        <w:t>Assembly Area</w:t>
      </w:r>
    </w:p>
    <w:p w:rsidR="006C60D4" w:rsidRDefault="006C60D4" w:rsidP="008A1DBB">
      <w:pPr>
        <w:spacing w:after="0"/>
        <w:rPr>
          <w:rFonts w:ascii="Times New Roman" w:hAnsi="Times New Roman"/>
          <w:sz w:val="24"/>
          <w:szCs w:val="24"/>
        </w:rPr>
      </w:pPr>
      <w:r w:rsidRPr="000755FB">
        <w:rPr>
          <w:rFonts w:ascii="Times New Roman" w:hAnsi="Times New Roman"/>
          <w:sz w:val="24"/>
          <w:szCs w:val="24"/>
        </w:rPr>
        <w:t>After exiting the building</w:t>
      </w:r>
      <w:r w:rsidR="00524E6D">
        <w:rPr>
          <w:rFonts w:ascii="Times New Roman" w:hAnsi="Times New Roman"/>
          <w:sz w:val="24"/>
          <w:szCs w:val="24"/>
        </w:rPr>
        <w:t>,</w:t>
      </w:r>
      <w:r w:rsidRPr="000755FB">
        <w:rPr>
          <w:rFonts w:ascii="Times New Roman" w:hAnsi="Times New Roman"/>
          <w:sz w:val="24"/>
          <w:szCs w:val="24"/>
        </w:rPr>
        <w:t xml:space="preserve"> all employees, students, volunteers</w:t>
      </w:r>
      <w:r w:rsidR="00FB2E3F">
        <w:rPr>
          <w:rFonts w:ascii="Times New Roman" w:hAnsi="Times New Roman"/>
          <w:sz w:val="24"/>
          <w:szCs w:val="24"/>
        </w:rPr>
        <w:t>,</w:t>
      </w:r>
      <w:r w:rsidRPr="000755FB">
        <w:rPr>
          <w:rFonts w:ascii="Times New Roman" w:hAnsi="Times New Roman"/>
          <w:sz w:val="24"/>
          <w:szCs w:val="24"/>
        </w:rPr>
        <w:t xml:space="preserve"> and visitors should follow the evacuation route to the pre-arranged assembly area. </w:t>
      </w:r>
    </w:p>
    <w:p w:rsidR="000755FB" w:rsidRPr="00B04970" w:rsidRDefault="000755FB" w:rsidP="000755FB">
      <w:pPr>
        <w:spacing w:after="0"/>
        <w:rPr>
          <w:rFonts w:ascii="Times New Roman" w:hAnsi="Times New Roman"/>
          <w:sz w:val="20"/>
          <w:szCs w:val="20"/>
        </w:rPr>
      </w:pPr>
    </w:p>
    <w:p w:rsidR="006C60D4" w:rsidRPr="000755FB" w:rsidRDefault="006C60D4" w:rsidP="006C60D4">
      <w:pPr>
        <w:rPr>
          <w:rFonts w:ascii="Times New Roman" w:hAnsi="Times New Roman"/>
          <w:sz w:val="24"/>
          <w:szCs w:val="24"/>
        </w:rPr>
      </w:pPr>
      <w:r w:rsidRPr="000755FB">
        <w:rPr>
          <w:rFonts w:ascii="Times New Roman" w:hAnsi="Times New Roman"/>
          <w:sz w:val="24"/>
          <w:szCs w:val="24"/>
        </w:rPr>
        <w:t xml:space="preserve">The Department Chair should assign an Assembly Area Manager to each evacuation location. List all buildings in which department members are assigned space and the corresponding assembly areas and manager. </w:t>
      </w:r>
    </w:p>
    <w:p w:rsidR="00083672" w:rsidRDefault="00083672" w:rsidP="006C60D4">
      <w:pPr>
        <w:rPr>
          <w:rFonts w:ascii="Times New Roman" w:hAnsi="Times New Roman"/>
          <w:sz w:val="24"/>
          <w:szCs w:val="24"/>
        </w:rPr>
      </w:pPr>
      <w:r>
        <w:rPr>
          <w:rFonts w:ascii="Times New Roman" w:hAnsi="Times New Roman"/>
          <w:sz w:val="24"/>
          <w:szCs w:val="24"/>
          <w:u w:val="single"/>
        </w:rPr>
        <w:t xml:space="preserve">CRF: </w:t>
      </w:r>
      <w:r w:rsidR="0047438B">
        <w:rPr>
          <w:rFonts w:ascii="Times New Roman" w:hAnsi="Times New Roman"/>
          <w:sz w:val="24"/>
          <w:szCs w:val="24"/>
        </w:rPr>
        <w:t xml:space="preserve">Outside the main gate, off the road, behind the proxy card tower. </w:t>
      </w:r>
      <w:r w:rsidR="006C60D4" w:rsidRPr="000755FB">
        <w:rPr>
          <w:rFonts w:ascii="Times New Roman" w:hAnsi="Times New Roman"/>
          <w:sz w:val="24"/>
          <w:szCs w:val="24"/>
        </w:rPr>
        <w:t xml:space="preserve">   </w:t>
      </w:r>
    </w:p>
    <w:p w:rsidR="006C60D4" w:rsidRPr="000755FB" w:rsidRDefault="00083672" w:rsidP="006C60D4">
      <w:pPr>
        <w:rPr>
          <w:rFonts w:ascii="Times New Roman" w:hAnsi="Times New Roman"/>
          <w:sz w:val="24"/>
          <w:szCs w:val="24"/>
        </w:rPr>
      </w:pPr>
      <w:r>
        <w:rPr>
          <w:rFonts w:ascii="Times New Roman" w:hAnsi="Times New Roman"/>
          <w:sz w:val="24"/>
          <w:szCs w:val="24"/>
        </w:rPr>
        <w:t xml:space="preserve">Assembly Area Manager: </w:t>
      </w:r>
      <w:r w:rsidR="00841101">
        <w:rPr>
          <w:rFonts w:ascii="Times New Roman" w:hAnsi="Times New Roman"/>
          <w:sz w:val="24"/>
          <w:szCs w:val="24"/>
          <w:u w:val="single"/>
        </w:rPr>
        <w:t>Kris Godfrey/Tiffanie Simpson</w:t>
      </w:r>
      <w:r>
        <w:rPr>
          <w:rFonts w:ascii="Times New Roman" w:hAnsi="Times New Roman"/>
          <w:sz w:val="24"/>
          <w:szCs w:val="24"/>
        </w:rPr>
        <w:t xml:space="preserve"> </w:t>
      </w:r>
    </w:p>
    <w:p w:rsidR="004828E3" w:rsidRPr="004828E3" w:rsidRDefault="004828E3" w:rsidP="008A1DBB">
      <w:pPr>
        <w:spacing w:after="0"/>
        <w:rPr>
          <w:rFonts w:ascii="Times New Roman" w:hAnsi="Times New Roman"/>
          <w:sz w:val="24"/>
          <w:szCs w:val="24"/>
          <w:u w:val="single"/>
        </w:rPr>
      </w:pPr>
    </w:p>
    <w:p w:rsidR="00F72516" w:rsidRPr="0047438B" w:rsidRDefault="006C60D4" w:rsidP="00F72516">
      <w:pPr>
        <w:spacing w:after="0"/>
        <w:rPr>
          <w:rFonts w:ascii="Times New Roman" w:hAnsi="Times New Roman"/>
          <w:sz w:val="24"/>
          <w:szCs w:val="24"/>
        </w:rPr>
      </w:pPr>
      <w:r w:rsidRPr="000755FB">
        <w:rPr>
          <w:rFonts w:ascii="Times New Roman" w:hAnsi="Times New Roman"/>
          <w:sz w:val="24"/>
          <w:szCs w:val="24"/>
        </w:rPr>
        <w:t xml:space="preserve">All employees should stay within your respective group at the Assembly Area. No one should leave the area until notified by the First Responders, Assembly Area Manager, or </w:t>
      </w:r>
      <w:r w:rsidR="00F72516">
        <w:rPr>
          <w:rFonts w:ascii="Times New Roman" w:hAnsi="Times New Roman"/>
          <w:sz w:val="24"/>
          <w:szCs w:val="24"/>
        </w:rPr>
        <w:t>Responder</w:t>
      </w:r>
      <w:r w:rsidR="0047438B">
        <w:rPr>
          <w:rFonts w:ascii="Times New Roman" w:hAnsi="Times New Roman"/>
          <w:sz w:val="24"/>
          <w:szCs w:val="24"/>
        </w:rPr>
        <w:t xml:space="preserve"> Liaison.</w:t>
      </w:r>
    </w:p>
    <w:p w:rsidR="00DE19D4" w:rsidRDefault="006C60D4" w:rsidP="00F72516">
      <w:pPr>
        <w:spacing w:after="0"/>
        <w:rPr>
          <w:rFonts w:ascii="Times New Roman" w:hAnsi="Times New Roman"/>
          <w:b/>
          <w:sz w:val="28"/>
          <w:szCs w:val="28"/>
        </w:rPr>
      </w:pPr>
      <w:r w:rsidRPr="000755FB">
        <w:rPr>
          <w:rFonts w:ascii="Times New Roman" w:hAnsi="Times New Roman"/>
          <w:b/>
          <w:sz w:val="28"/>
          <w:szCs w:val="28"/>
        </w:rPr>
        <w:lastRenderedPageBreak/>
        <w:t>Assigned Job Responsibilities</w:t>
      </w:r>
    </w:p>
    <w:p w:rsidR="00F72516" w:rsidRPr="00F72516" w:rsidRDefault="00F72516" w:rsidP="00F72516">
      <w:pPr>
        <w:spacing w:after="0"/>
        <w:rPr>
          <w:rFonts w:ascii="Times New Roman" w:hAnsi="Times New Roman"/>
          <w:b/>
          <w:sz w:val="20"/>
          <w:szCs w:val="20"/>
        </w:rPr>
      </w:pPr>
    </w:p>
    <w:p w:rsidR="006C60D4" w:rsidRPr="000755FB" w:rsidRDefault="006C60D4" w:rsidP="00B04970">
      <w:pPr>
        <w:spacing w:after="0"/>
        <w:rPr>
          <w:rFonts w:ascii="Times New Roman" w:hAnsi="Times New Roman"/>
          <w:b/>
          <w:i/>
          <w:sz w:val="24"/>
          <w:szCs w:val="24"/>
        </w:rPr>
      </w:pPr>
      <w:r w:rsidRPr="000755FB">
        <w:rPr>
          <w:rFonts w:ascii="Times New Roman" w:hAnsi="Times New Roman"/>
          <w:b/>
          <w:i/>
          <w:sz w:val="24"/>
          <w:szCs w:val="24"/>
        </w:rPr>
        <w:t>Assembly Area Manager Duties:</w:t>
      </w:r>
    </w:p>
    <w:p w:rsidR="000755FB" w:rsidRDefault="006C60D4" w:rsidP="00B04970">
      <w:pPr>
        <w:spacing w:after="0"/>
        <w:rPr>
          <w:rFonts w:ascii="Times New Roman" w:hAnsi="Times New Roman"/>
          <w:sz w:val="24"/>
          <w:szCs w:val="24"/>
        </w:rPr>
      </w:pPr>
      <w:r w:rsidRPr="000755FB">
        <w:rPr>
          <w:rFonts w:ascii="Times New Roman" w:hAnsi="Times New Roman"/>
          <w:sz w:val="24"/>
          <w:szCs w:val="24"/>
        </w:rPr>
        <w:t>It is recommended that the senior employee or their designee acts as the Assembly Area Manager. The Assembly Area Manager should be r</w:t>
      </w:r>
      <w:r w:rsidR="00524E6D">
        <w:rPr>
          <w:rFonts w:ascii="Times New Roman" w:hAnsi="Times New Roman"/>
          <w:sz w:val="24"/>
          <w:szCs w:val="24"/>
        </w:rPr>
        <w:t>esponsible for taking roll call</w:t>
      </w:r>
      <w:r w:rsidRPr="000755FB">
        <w:rPr>
          <w:rFonts w:ascii="Times New Roman" w:hAnsi="Times New Roman"/>
          <w:sz w:val="24"/>
          <w:szCs w:val="24"/>
        </w:rPr>
        <w:t xml:space="preserve"> and therefore it is imperative that </w:t>
      </w:r>
      <w:r w:rsidRPr="000755FB">
        <w:rPr>
          <w:rFonts w:ascii="Times New Roman" w:hAnsi="Times New Roman"/>
          <w:i/>
          <w:sz w:val="24"/>
          <w:szCs w:val="24"/>
        </w:rPr>
        <w:t>prior</w:t>
      </w:r>
      <w:r w:rsidRPr="000755FB">
        <w:rPr>
          <w:rFonts w:ascii="Times New Roman" w:hAnsi="Times New Roman"/>
          <w:sz w:val="24"/>
          <w:szCs w:val="24"/>
        </w:rPr>
        <w:t xml:space="preserve"> to an emergency the Department Safety Coordinator </w:t>
      </w:r>
      <w:r w:rsidR="00524E6D">
        <w:rPr>
          <w:rFonts w:ascii="Times New Roman" w:hAnsi="Times New Roman"/>
          <w:sz w:val="24"/>
          <w:szCs w:val="24"/>
        </w:rPr>
        <w:t xml:space="preserve">(DSC) and Assembly Area Manager </w:t>
      </w:r>
      <w:r w:rsidRPr="000755FB">
        <w:rPr>
          <w:rFonts w:ascii="Times New Roman" w:hAnsi="Times New Roman"/>
          <w:sz w:val="24"/>
          <w:szCs w:val="24"/>
        </w:rPr>
        <w:t>work together to ensure an updated employee roll call sheet is available and accessible at the time of the emergency. Ideally, the person responsible for roll call will take a personnel list (use attached form or alternate) before leaving the building. The Assembly Area Manager should report any injurie</w:t>
      </w:r>
      <w:r w:rsidR="00524E6D">
        <w:rPr>
          <w:rFonts w:ascii="Times New Roman" w:hAnsi="Times New Roman"/>
          <w:sz w:val="24"/>
          <w:szCs w:val="24"/>
        </w:rPr>
        <w:t>s in need of immediate care to First R</w:t>
      </w:r>
      <w:r w:rsidRPr="000755FB">
        <w:rPr>
          <w:rFonts w:ascii="Times New Roman" w:hAnsi="Times New Roman"/>
          <w:sz w:val="24"/>
          <w:szCs w:val="24"/>
        </w:rPr>
        <w:t xml:space="preserve">esponders. Any other minor injuries should be documented and reported through the proper chain of command to </w:t>
      </w:r>
      <w:r w:rsidR="0047438B">
        <w:rPr>
          <w:rFonts w:ascii="Times New Roman" w:hAnsi="Times New Roman"/>
          <w:sz w:val="24"/>
          <w:szCs w:val="24"/>
        </w:rPr>
        <w:t>Bryce Falk, Kris Godfrey, and Tiffanie Simpson.</w:t>
      </w:r>
    </w:p>
    <w:p w:rsidR="001A2389" w:rsidRDefault="001A2389" w:rsidP="000755FB">
      <w:pPr>
        <w:spacing w:after="0"/>
        <w:rPr>
          <w:rFonts w:ascii="Times New Roman" w:hAnsi="Times New Roman"/>
          <w:sz w:val="24"/>
          <w:szCs w:val="24"/>
        </w:rPr>
      </w:pPr>
    </w:p>
    <w:p w:rsidR="006C60D4" w:rsidRDefault="006C60D4" w:rsidP="000755FB">
      <w:pPr>
        <w:spacing w:after="0"/>
        <w:rPr>
          <w:rFonts w:ascii="Times New Roman" w:hAnsi="Times New Roman"/>
          <w:sz w:val="24"/>
          <w:szCs w:val="24"/>
        </w:rPr>
      </w:pPr>
      <w:r w:rsidRPr="000755FB">
        <w:rPr>
          <w:rFonts w:ascii="Times New Roman" w:hAnsi="Times New Roman"/>
          <w:sz w:val="24"/>
          <w:szCs w:val="24"/>
        </w:rPr>
        <w:t xml:space="preserve">The Assembly Area Manager is responsible for sharing information as it becomes available to the evacuated persons. The Assembly Area Manager </w:t>
      </w:r>
      <w:r w:rsidRPr="000755FB">
        <w:rPr>
          <w:rFonts w:ascii="Times New Roman" w:hAnsi="Times New Roman"/>
          <w:i/>
          <w:sz w:val="24"/>
          <w:szCs w:val="24"/>
        </w:rPr>
        <w:t>should not leave</w:t>
      </w:r>
      <w:r w:rsidR="00524E6D">
        <w:rPr>
          <w:rFonts w:ascii="Times New Roman" w:hAnsi="Times New Roman"/>
          <w:sz w:val="24"/>
          <w:szCs w:val="24"/>
        </w:rPr>
        <w:t xml:space="preserve"> the assembly area;</w:t>
      </w:r>
      <w:r w:rsidRPr="000755FB">
        <w:rPr>
          <w:rFonts w:ascii="Times New Roman" w:hAnsi="Times New Roman"/>
          <w:sz w:val="24"/>
          <w:szCs w:val="24"/>
        </w:rPr>
        <w:t xml:space="preserve"> </w:t>
      </w:r>
      <w:proofErr w:type="gramStart"/>
      <w:r w:rsidRPr="000755FB">
        <w:rPr>
          <w:rFonts w:ascii="Times New Roman" w:hAnsi="Times New Roman"/>
          <w:sz w:val="24"/>
          <w:szCs w:val="24"/>
        </w:rPr>
        <w:t>therefore</w:t>
      </w:r>
      <w:proofErr w:type="gramEnd"/>
      <w:r w:rsidRPr="000755FB">
        <w:rPr>
          <w:rFonts w:ascii="Times New Roman" w:hAnsi="Times New Roman"/>
          <w:sz w:val="24"/>
          <w:szCs w:val="24"/>
        </w:rPr>
        <w:t xml:space="preserve"> it is suggested the </w:t>
      </w:r>
      <w:r w:rsidR="00FC487C">
        <w:rPr>
          <w:rFonts w:ascii="Times New Roman" w:hAnsi="Times New Roman"/>
          <w:sz w:val="24"/>
          <w:szCs w:val="24"/>
        </w:rPr>
        <w:t>Assembly Area Manager assign a l</w:t>
      </w:r>
      <w:r w:rsidRPr="000755FB">
        <w:rPr>
          <w:rFonts w:ascii="Times New Roman" w:hAnsi="Times New Roman"/>
          <w:sz w:val="24"/>
          <w:szCs w:val="24"/>
        </w:rPr>
        <w:t>iaison to the First Responders.</w:t>
      </w:r>
    </w:p>
    <w:p w:rsidR="000755FB" w:rsidRPr="00B04970" w:rsidRDefault="000755FB" w:rsidP="000755FB">
      <w:pPr>
        <w:spacing w:after="0"/>
        <w:rPr>
          <w:rFonts w:ascii="Times New Roman" w:hAnsi="Times New Roman"/>
          <w:sz w:val="20"/>
          <w:szCs w:val="20"/>
        </w:rPr>
      </w:pPr>
    </w:p>
    <w:p w:rsidR="006C60D4" w:rsidRPr="000755FB" w:rsidRDefault="006C60D4" w:rsidP="000755FB">
      <w:pPr>
        <w:spacing w:after="0"/>
        <w:rPr>
          <w:rFonts w:ascii="Times New Roman" w:hAnsi="Times New Roman"/>
          <w:sz w:val="24"/>
          <w:szCs w:val="24"/>
        </w:rPr>
      </w:pPr>
      <w:r w:rsidRPr="000755FB">
        <w:rPr>
          <w:rFonts w:ascii="Times New Roman" w:hAnsi="Times New Roman"/>
          <w:b/>
          <w:i/>
          <w:sz w:val="24"/>
          <w:szCs w:val="24"/>
        </w:rPr>
        <w:t>Responder Liaison Duties:</w:t>
      </w:r>
    </w:p>
    <w:p w:rsidR="000F3E90" w:rsidRDefault="006C60D4" w:rsidP="00B04970">
      <w:pPr>
        <w:rPr>
          <w:rFonts w:ascii="Times New Roman" w:hAnsi="Times New Roman"/>
          <w:sz w:val="24"/>
          <w:szCs w:val="24"/>
        </w:rPr>
      </w:pPr>
      <w:r w:rsidRPr="000755FB">
        <w:rPr>
          <w:rFonts w:ascii="Times New Roman" w:hAnsi="Times New Roman"/>
          <w:sz w:val="24"/>
          <w:szCs w:val="24"/>
        </w:rPr>
        <w:t>The Responder Liai</w:t>
      </w:r>
      <w:r w:rsidR="00A51991">
        <w:rPr>
          <w:rFonts w:ascii="Times New Roman" w:hAnsi="Times New Roman"/>
          <w:sz w:val="24"/>
          <w:szCs w:val="24"/>
        </w:rPr>
        <w:t xml:space="preserve">son </w:t>
      </w:r>
      <w:r w:rsidRPr="000755FB">
        <w:rPr>
          <w:rFonts w:ascii="Times New Roman" w:hAnsi="Times New Roman"/>
          <w:sz w:val="24"/>
          <w:szCs w:val="24"/>
        </w:rPr>
        <w:t>ensure</w:t>
      </w:r>
      <w:r w:rsidR="00A51991">
        <w:rPr>
          <w:rFonts w:ascii="Times New Roman" w:hAnsi="Times New Roman"/>
          <w:sz w:val="24"/>
          <w:szCs w:val="24"/>
        </w:rPr>
        <w:t>s</w:t>
      </w:r>
      <w:r w:rsidRPr="000755FB">
        <w:rPr>
          <w:rFonts w:ascii="Times New Roman" w:hAnsi="Times New Roman"/>
          <w:sz w:val="24"/>
          <w:szCs w:val="24"/>
        </w:rPr>
        <w:t xml:space="preserve"> </w:t>
      </w:r>
      <w:r w:rsidR="00A51991">
        <w:rPr>
          <w:rFonts w:ascii="Times New Roman" w:hAnsi="Times New Roman"/>
          <w:sz w:val="24"/>
          <w:szCs w:val="24"/>
        </w:rPr>
        <w:t xml:space="preserve">important </w:t>
      </w:r>
      <w:r w:rsidRPr="000755FB">
        <w:rPr>
          <w:rFonts w:ascii="Times New Roman" w:hAnsi="Times New Roman"/>
          <w:sz w:val="24"/>
          <w:szCs w:val="24"/>
        </w:rPr>
        <w:t xml:space="preserve">communication and information exchange between the </w:t>
      </w:r>
      <w:r w:rsidR="00A51991">
        <w:rPr>
          <w:rFonts w:ascii="Times New Roman" w:hAnsi="Times New Roman"/>
          <w:sz w:val="24"/>
          <w:szCs w:val="24"/>
        </w:rPr>
        <w:t xml:space="preserve">First and Second </w:t>
      </w:r>
      <w:r w:rsidRPr="000755FB">
        <w:rPr>
          <w:rFonts w:ascii="Times New Roman" w:hAnsi="Times New Roman"/>
          <w:sz w:val="24"/>
          <w:szCs w:val="24"/>
        </w:rPr>
        <w:t>Responders (</w:t>
      </w:r>
      <w:r w:rsidR="00524E6D">
        <w:rPr>
          <w:rFonts w:ascii="Times New Roman" w:hAnsi="Times New Roman"/>
          <w:i/>
          <w:sz w:val="24"/>
          <w:szCs w:val="24"/>
        </w:rPr>
        <w:t>e.g</w:t>
      </w:r>
      <w:r w:rsidR="00A51991" w:rsidRPr="00A51991">
        <w:rPr>
          <w:rFonts w:ascii="Times New Roman" w:hAnsi="Times New Roman"/>
          <w:i/>
          <w:sz w:val="24"/>
          <w:szCs w:val="24"/>
        </w:rPr>
        <w:t>.</w:t>
      </w:r>
      <w:r w:rsidR="00A51991">
        <w:rPr>
          <w:rFonts w:ascii="Times New Roman" w:hAnsi="Times New Roman"/>
          <w:sz w:val="24"/>
          <w:szCs w:val="24"/>
        </w:rPr>
        <w:t xml:space="preserve"> </w:t>
      </w:r>
      <w:r w:rsidRPr="000755FB">
        <w:rPr>
          <w:rFonts w:ascii="Times New Roman" w:hAnsi="Times New Roman"/>
          <w:sz w:val="24"/>
          <w:szCs w:val="24"/>
        </w:rPr>
        <w:t>Fire, Police</w:t>
      </w:r>
      <w:r w:rsidR="00A51991">
        <w:rPr>
          <w:rFonts w:ascii="Times New Roman" w:hAnsi="Times New Roman"/>
          <w:sz w:val="24"/>
          <w:szCs w:val="24"/>
        </w:rPr>
        <w:t>, Facilities</w:t>
      </w:r>
      <w:r w:rsidRPr="000755FB">
        <w:rPr>
          <w:rFonts w:ascii="Times New Roman" w:hAnsi="Times New Roman"/>
          <w:sz w:val="24"/>
          <w:szCs w:val="24"/>
        </w:rPr>
        <w:t xml:space="preserve">), </w:t>
      </w:r>
      <w:r w:rsidR="00FC487C">
        <w:rPr>
          <w:rFonts w:ascii="Times New Roman" w:hAnsi="Times New Roman"/>
          <w:sz w:val="24"/>
          <w:szCs w:val="24"/>
        </w:rPr>
        <w:t>and the Area Assembly Manager.</w:t>
      </w:r>
      <w:r w:rsidRPr="000755FB">
        <w:rPr>
          <w:rFonts w:ascii="Times New Roman" w:hAnsi="Times New Roman"/>
          <w:sz w:val="24"/>
          <w:szCs w:val="24"/>
        </w:rPr>
        <w:t xml:space="preserve"> The Responder Liaison (whom may be the DSC if present) is responsible for informing the on-scene Incident Commander</w:t>
      </w:r>
      <w:r w:rsidR="00FC487C">
        <w:rPr>
          <w:rFonts w:ascii="Times New Roman" w:hAnsi="Times New Roman"/>
          <w:sz w:val="24"/>
          <w:szCs w:val="24"/>
        </w:rPr>
        <w:t xml:space="preserve"> </w:t>
      </w:r>
      <w:r w:rsidRPr="000755FB">
        <w:rPr>
          <w:rFonts w:ascii="Times New Roman" w:hAnsi="Times New Roman"/>
          <w:sz w:val="24"/>
          <w:szCs w:val="24"/>
        </w:rPr>
        <w:t>of the status of department employees and visitors. Responder Liaisons should be prepared to provide the following information (if known)</w:t>
      </w:r>
      <w:r w:rsidR="00B04970">
        <w:rPr>
          <w:rFonts w:ascii="Times New Roman" w:hAnsi="Times New Roman"/>
          <w:noProof/>
          <w:sz w:val="24"/>
          <w:szCs w:val="24"/>
        </w:rPr>
        <w:t xml:space="preserve"> </w:t>
      </w:r>
    </w:p>
    <w:p w:rsidR="006C60D4" w:rsidRPr="000755FB" w:rsidRDefault="007E0AF4" w:rsidP="00F72516">
      <w:pPr>
        <w:numPr>
          <w:ilvl w:val="0"/>
          <w:numId w:val="15"/>
        </w:num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3429000</wp:posOffset>
                </wp:positionH>
                <wp:positionV relativeFrom="paragraph">
                  <wp:posOffset>46355</wp:posOffset>
                </wp:positionV>
                <wp:extent cx="2390775" cy="911225"/>
                <wp:effectExtent l="28575" t="34290" r="28575" b="355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11225"/>
                        </a:xfrm>
                        <a:prstGeom prst="rect">
                          <a:avLst/>
                        </a:prstGeom>
                        <a:solidFill>
                          <a:srgbClr val="FCD220"/>
                        </a:solidFill>
                        <a:ln w="57150" cmpd="thickThin">
                          <a:solidFill>
                            <a:srgbClr val="000099"/>
                          </a:solidFill>
                          <a:miter lim="800000"/>
                          <a:headEnd/>
                          <a:tailEnd/>
                        </a:ln>
                      </wps:spPr>
                      <wps:txbx>
                        <w:txbxContent>
                          <w:p w:rsidR="009A2FF5" w:rsidRPr="000755FB" w:rsidRDefault="009A2FF5"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0pt;margin-top:3.65pt;width:188.25pt;height: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" fillcolor="#fcd220" strokecolor="#009" strokeweight="4.5pt">
                <v:stroke linestyle="thickThin"/>
                <v:textbox>
                  <w:txbxContent>
                    <w:p w:rsidR="009A2FF5" w:rsidRPr="000755FB" w:rsidRDefault="009A2FF5" w:rsidP="006C60D4">
                      <w:pPr>
                        <w:keepNext/>
                        <w:keepLines/>
                        <w:jc w:val="center"/>
                        <w:rPr>
                          <w:rFonts w:ascii="Times New Roman" w:hAnsi="Times New Roman"/>
                          <w:i/>
                          <w:sz w:val="24"/>
                          <w:szCs w:val="24"/>
                        </w:rPr>
                      </w:pPr>
                      <w:r w:rsidRPr="000755FB">
                        <w:rPr>
                          <w:rFonts w:ascii="Times New Roman" w:hAnsi="Times New Roman"/>
                          <w:i/>
                          <w:sz w:val="24"/>
                          <w:szCs w:val="24"/>
                        </w:rPr>
                        <w:t>If needed, the Responder Liaison should recruit volunteers to help direct and contain evacuees to the Assembly Area.</w:t>
                      </w:r>
                    </w:p>
                  </w:txbxContent>
                </v:textbox>
              </v:shape>
            </w:pict>
          </mc:Fallback>
        </mc:AlternateContent>
      </w:r>
      <w:r w:rsidR="00FC487C">
        <w:rPr>
          <w:rFonts w:ascii="Times New Roman" w:hAnsi="Times New Roman"/>
          <w:sz w:val="24"/>
          <w:szCs w:val="24"/>
        </w:rPr>
        <w:t>Nature of the emergency (</w:t>
      </w:r>
      <w:r w:rsidR="00524E6D">
        <w:rPr>
          <w:rFonts w:ascii="Times New Roman" w:hAnsi="Times New Roman"/>
          <w:i/>
          <w:sz w:val="24"/>
          <w:szCs w:val="24"/>
        </w:rPr>
        <w:t>e.g</w:t>
      </w:r>
      <w:r w:rsidR="00FC487C" w:rsidRPr="00FC487C">
        <w:rPr>
          <w:rFonts w:ascii="Times New Roman" w:hAnsi="Times New Roman"/>
          <w:i/>
          <w:sz w:val="24"/>
          <w:szCs w:val="24"/>
        </w:rPr>
        <w:t xml:space="preserve">. </w:t>
      </w:r>
      <w:r w:rsidR="00FC487C">
        <w:rPr>
          <w:rFonts w:ascii="Times New Roman" w:hAnsi="Times New Roman"/>
          <w:sz w:val="24"/>
          <w:szCs w:val="24"/>
        </w:rPr>
        <w:t>f</w:t>
      </w:r>
      <w:r w:rsidR="006C60D4" w:rsidRPr="000755FB">
        <w:rPr>
          <w:rFonts w:ascii="Times New Roman" w:hAnsi="Times New Roman"/>
          <w:sz w:val="24"/>
          <w:szCs w:val="24"/>
        </w:rPr>
        <w:t xml:space="preserve">ire) </w:t>
      </w:r>
    </w:p>
    <w:p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Location of the emergency</w:t>
      </w:r>
    </w:p>
    <w:p w:rsidR="006C60D4" w:rsidRPr="000755FB" w:rsidRDefault="006C60D4" w:rsidP="00F72516">
      <w:pPr>
        <w:numPr>
          <w:ilvl w:val="0"/>
          <w:numId w:val="15"/>
        </w:numPr>
        <w:spacing w:after="0"/>
        <w:rPr>
          <w:rFonts w:ascii="Times New Roman" w:hAnsi="Times New Roman"/>
          <w:sz w:val="24"/>
          <w:szCs w:val="24"/>
        </w:rPr>
      </w:pPr>
      <w:r w:rsidRPr="000755FB">
        <w:rPr>
          <w:rFonts w:ascii="Times New Roman" w:hAnsi="Times New Roman"/>
          <w:sz w:val="24"/>
          <w:szCs w:val="24"/>
        </w:rPr>
        <w:t>Number of persons trapped</w:t>
      </w:r>
    </w:p>
    <w:p w:rsidR="006C60D4" w:rsidRPr="000755FB" w:rsidRDefault="006C60D4" w:rsidP="00310F39">
      <w:pPr>
        <w:numPr>
          <w:ilvl w:val="0"/>
          <w:numId w:val="15"/>
        </w:numPr>
        <w:spacing w:after="0"/>
        <w:rPr>
          <w:rFonts w:ascii="Times New Roman" w:hAnsi="Times New Roman"/>
          <w:sz w:val="24"/>
          <w:szCs w:val="24"/>
        </w:rPr>
      </w:pPr>
      <w:r w:rsidRPr="000755FB">
        <w:rPr>
          <w:rFonts w:ascii="Times New Roman" w:hAnsi="Times New Roman"/>
          <w:sz w:val="24"/>
          <w:szCs w:val="24"/>
        </w:rPr>
        <w:t xml:space="preserve">Number of persons hurt </w:t>
      </w:r>
    </w:p>
    <w:p w:rsidR="000755FB" w:rsidRPr="00F72516" w:rsidRDefault="006C60D4" w:rsidP="00F72516">
      <w:pPr>
        <w:numPr>
          <w:ilvl w:val="0"/>
          <w:numId w:val="15"/>
        </w:numPr>
        <w:rPr>
          <w:rFonts w:ascii="Times New Roman" w:hAnsi="Times New Roman"/>
          <w:sz w:val="24"/>
          <w:szCs w:val="24"/>
        </w:rPr>
      </w:pPr>
      <w:r w:rsidRPr="000755FB">
        <w:rPr>
          <w:rFonts w:ascii="Times New Roman" w:hAnsi="Times New Roman"/>
          <w:sz w:val="24"/>
          <w:szCs w:val="24"/>
        </w:rPr>
        <w:t>N</w:t>
      </w:r>
      <w:r w:rsidR="000755FB" w:rsidRPr="000755FB">
        <w:rPr>
          <w:rFonts w:ascii="Times New Roman" w:hAnsi="Times New Roman"/>
          <w:sz w:val="24"/>
          <w:szCs w:val="24"/>
        </w:rPr>
        <w:t>umber of persons unaccounted for</w:t>
      </w:r>
    </w:p>
    <w:p w:rsidR="004828E3" w:rsidRPr="00222F1E" w:rsidRDefault="006C60D4" w:rsidP="00F72516">
      <w:pPr>
        <w:spacing w:after="0"/>
        <w:rPr>
          <w:rFonts w:ascii="Times New Roman" w:hAnsi="Times New Roman"/>
          <w:sz w:val="24"/>
          <w:szCs w:val="24"/>
        </w:rPr>
      </w:pPr>
      <w:r w:rsidRPr="000755FB">
        <w:rPr>
          <w:rFonts w:ascii="Times New Roman" w:hAnsi="Times New Roman"/>
          <w:sz w:val="24"/>
          <w:szCs w:val="24"/>
        </w:rPr>
        <w:t>After a major incident, building occupants may not re-enter buildings until cleared by a campus official.</w:t>
      </w:r>
    </w:p>
    <w:p w:rsidR="004828E3" w:rsidRPr="004828E3" w:rsidRDefault="004828E3" w:rsidP="004828E3">
      <w:pPr>
        <w:spacing w:after="0"/>
        <w:rPr>
          <w:rFonts w:ascii="Times New Roman" w:hAnsi="Times New Roman"/>
          <w:b/>
          <w:sz w:val="20"/>
          <w:szCs w:val="20"/>
        </w:rPr>
      </w:pPr>
    </w:p>
    <w:p w:rsidR="00222F1E" w:rsidRPr="00F72516" w:rsidRDefault="00222F1E" w:rsidP="00F72516">
      <w:pPr>
        <w:spacing w:after="0"/>
        <w:rPr>
          <w:rFonts w:ascii="Times New Roman" w:hAnsi="Times New Roman"/>
          <w:b/>
          <w:sz w:val="20"/>
          <w:szCs w:val="20"/>
        </w:rPr>
      </w:pPr>
    </w:p>
    <w:p w:rsidR="00B04970" w:rsidRPr="00B04970" w:rsidRDefault="006C60D4" w:rsidP="00F72516">
      <w:pPr>
        <w:rPr>
          <w:rFonts w:ascii="Times New Roman" w:hAnsi="Times New Roman"/>
          <w:b/>
          <w:sz w:val="28"/>
          <w:szCs w:val="28"/>
        </w:rPr>
      </w:pPr>
      <w:r w:rsidRPr="000755FB">
        <w:rPr>
          <w:rFonts w:ascii="Times New Roman" w:hAnsi="Times New Roman"/>
          <w:b/>
          <w:sz w:val="28"/>
          <w:szCs w:val="28"/>
        </w:rPr>
        <w:t xml:space="preserve">Procedures for Employees Who Remain to Operate Critical Operations </w:t>
      </w:r>
    </w:p>
    <w:p w:rsidR="00F72516" w:rsidRDefault="006C60D4" w:rsidP="00F72516">
      <w:pPr>
        <w:rPr>
          <w:rFonts w:ascii="Times New Roman" w:hAnsi="Times New Roman"/>
          <w:color w:val="000000"/>
          <w:sz w:val="24"/>
          <w:szCs w:val="24"/>
        </w:rPr>
      </w:pPr>
      <w:r w:rsidRPr="000755FB">
        <w:rPr>
          <w:rFonts w:ascii="Times New Roman" w:hAnsi="Times New Roman"/>
          <w:color w:val="000000"/>
          <w:sz w:val="24"/>
          <w:szCs w:val="24"/>
        </w:rPr>
        <w:t xml:space="preserve">Safety is a </w:t>
      </w:r>
      <w:r w:rsidR="00FC487C">
        <w:rPr>
          <w:rFonts w:ascii="Times New Roman" w:hAnsi="Times New Roman"/>
          <w:color w:val="000000"/>
          <w:sz w:val="24"/>
          <w:szCs w:val="24"/>
        </w:rPr>
        <w:t xml:space="preserve">top </w:t>
      </w:r>
      <w:r w:rsidRPr="000755FB">
        <w:rPr>
          <w:rFonts w:ascii="Times New Roman" w:hAnsi="Times New Roman"/>
          <w:color w:val="000000"/>
          <w:sz w:val="24"/>
          <w:szCs w:val="24"/>
        </w:rPr>
        <w:t>priority</w:t>
      </w:r>
      <w:r w:rsidR="00FC487C">
        <w:rPr>
          <w:rFonts w:ascii="Times New Roman" w:hAnsi="Times New Roman"/>
          <w:color w:val="000000"/>
          <w:sz w:val="24"/>
          <w:szCs w:val="24"/>
        </w:rPr>
        <w:t xml:space="preserve"> at UC Davis</w:t>
      </w:r>
      <w:r w:rsidRPr="000755FB">
        <w:rPr>
          <w:rFonts w:ascii="Times New Roman" w:hAnsi="Times New Roman"/>
          <w:color w:val="000000"/>
          <w:sz w:val="24"/>
          <w:szCs w:val="24"/>
        </w:rPr>
        <w:t>, and ther</w:t>
      </w:r>
      <w:r w:rsidR="00FC487C">
        <w:rPr>
          <w:rFonts w:ascii="Times New Roman" w:hAnsi="Times New Roman"/>
          <w:color w:val="000000"/>
          <w:sz w:val="24"/>
          <w:szCs w:val="24"/>
        </w:rPr>
        <w:t xml:space="preserve">e are no critical operations </w:t>
      </w:r>
      <w:r w:rsidRPr="000755FB">
        <w:rPr>
          <w:rFonts w:ascii="Times New Roman" w:hAnsi="Times New Roman"/>
          <w:color w:val="000000"/>
          <w:sz w:val="24"/>
          <w:szCs w:val="24"/>
        </w:rPr>
        <w:t xml:space="preserve">worth risking one’s welfare to perform. If you believe your department has critical operations </w:t>
      </w:r>
      <w:r w:rsidR="000E0A9E">
        <w:rPr>
          <w:rFonts w:ascii="Times New Roman" w:hAnsi="Times New Roman"/>
          <w:color w:val="000000"/>
          <w:sz w:val="24"/>
          <w:szCs w:val="24"/>
        </w:rPr>
        <w:t>requiring an employee(s) to remain in the building during an evacuation</w:t>
      </w:r>
      <w:r w:rsidRPr="000755FB">
        <w:rPr>
          <w:rFonts w:ascii="Times New Roman" w:hAnsi="Times New Roman"/>
          <w:color w:val="000000"/>
          <w:sz w:val="24"/>
          <w:szCs w:val="24"/>
        </w:rPr>
        <w:t xml:space="preserve"> (most departments will not), please contact </w:t>
      </w:r>
      <w:hyperlink r:id="rId18" w:history="1">
        <w:r w:rsidR="003473D4" w:rsidRPr="003473D4">
          <w:rPr>
            <w:rStyle w:val="Hyperlink"/>
            <w:rFonts w:ascii="Times New Roman" w:hAnsi="Times New Roman"/>
            <w:sz w:val="24"/>
            <w:szCs w:val="24"/>
          </w:rPr>
          <w:t>Steve Ball</w:t>
        </w:r>
      </w:hyperlink>
      <w:r w:rsidR="003473D4">
        <w:rPr>
          <w:rFonts w:ascii="Times New Roman" w:hAnsi="Times New Roman"/>
          <w:color w:val="000000"/>
          <w:sz w:val="24"/>
          <w:szCs w:val="24"/>
        </w:rPr>
        <w:t xml:space="preserve"> to</w:t>
      </w:r>
      <w:r w:rsidRPr="000755FB">
        <w:rPr>
          <w:rFonts w:ascii="Times New Roman" w:hAnsi="Times New Roman"/>
          <w:color w:val="000000"/>
          <w:sz w:val="24"/>
          <w:szCs w:val="24"/>
        </w:rPr>
        <w:t xml:space="preserve"> develop this section of the plan. </w:t>
      </w:r>
    </w:p>
    <w:p w:rsidR="0047438B" w:rsidRDefault="0047438B" w:rsidP="00F72516">
      <w:pPr>
        <w:rPr>
          <w:rFonts w:ascii="Times New Roman" w:hAnsi="Times New Roman"/>
          <w:color w:val="000000"/>
          <w:sz w:val="24"/>
          <w:szCs w:val="24"/>
        </w:rPr>
      </w:pPr>
    </w:p>
    <w:p w:rsidR="000A6E91" w:rsidRDefault="000A6E91" w:rsidP="006C60D4">
      <w:pPr>
        <w:rPr>
          <w:sz w:val="24"/>
          <w:szCs w:val="24"/>
        </w:rPr>
      </w:pPr>
    </w:p>
    <w:p w:rsidR="00B04970" w:rsidRPr="004243F2" w:rsidRDefault="00B04970" w:rsidP="00B457DD">
      <w:pPr>
        <w:pBdr>
          <w:bottom w:val="single" w:sz="12" w:space="1" w:color="auto"/>
        </w:pBdr>
        <w:spacing w:before="240"/>
        <w:rPr>
          <w:rFonts w:ascii="Times New Roman" w:hAnsi="Times New Roman"/>
          <w:b/>
          <w:sz w:val="36"/>
          <w:szCs w:val="36"/>
        </w:rPr>
      </w:pPr>
      <w:bookmarkStart w:id="0" w:name="Text66"/>
      <w:r w:rsidRPr="004243F2">
        <w:rPr>
          <w:rFonts w:ascii="Times New Roman" w:hAnsi="Times New Roman"/>
          <w:b/>
          <w:sz w:val="36"/>
          <w:szCs w:val="36"/>
        </w:rPr>
        <w:lastRenderedPageBreak/>
        <w:t>Responsibilities of the Dep</w:t>
      </w:r>
      <w:r w:rsidR="00CD0424">
        <w:rPr>
          <w:rFonts w:ascii="Times New Roman" w:hAnsi="Times New Roman"/>
          <w:b/>
          <w:sz w:val="36"/>
          <w:szCs w:val="36"/>
        </w:rPr>
        <w:t>artment Safety Coordinator</w:t>
      </w:r>
    </w:p>
    <w:bookmarkEnd w:id="0"/>
    <w:p w:rsidR="003016D8" w:rsidRPr="000F3E90" w:rsidRDefault="0047438B" w:rsidP="00B457DD">
      <w:pPr>
        <w:spacing w:before="240"/>
        <w:rPr>
          <w:rFonts w:ascii="Times New Roman" w:hAnsi="Times New Roman"/>
          <w:sz w:val="24"/>
          <w:szCs w:val="24"/>
        </w:rPr>
      </w:pPr>
      <w:r>
        <w:rPr>
          <w:rFonts w:ascii="Times New Roman" w:hAnsi="Times New Roman"/>
          <w:sz w:val="24"/>
          <w:szCs w:val="24"/>
        </w:rPr>
        <w:t>Tiffanie Simpson</w:t>
      </w:r>
      <w:r w:rsidR="003016D8" w:rsidRPr="000F3E90">
        <w:rPr>
          <w:rFonts w:ascii="Times New Roman" w:hAnsi="Times New Roman"/>
          <w:sz w:val="24"/>
          <w:szCs w:val="24"/>
        </w:rPr>
        <w:t xml:space="preserve"> is responsible for implementing essential elements including planning, evaluating, and implementing the </w:t>
      </w:r>
      <w:r w:rsidR="00CD0424">
        <w:rPr>
          <w:rFonts w:ascii="Times New Roman" w:hAnsi="Times New Roman"/>
          <w:sz w:val="24"/>
          <w:szCs w:val="24"/>
        </w:rPr>
        <w:t>EAP</w:t>
      </w:r>
      <w:r w:rsidR="003016D8" w:rsidRPr="000F3E90">
        <w:rPr>
          <w:rFonts w:ascii="Times New Roman" w:hAnsi="Times New Roman"/>
          <w:sz w:val="24"/>
          <w:szCs w:val="24"/>
        </w:rPr>
        <w:t xml:space="preserve">.  </w:t>
      </w:r>
      <w:r w:rsidR="00CD0424">
        <w:rPr>
          <w:rFonts w:ascii="Times New Roman" w:hAnsi="Times New Roman"/>
          <w:sz w:val="24"/>
          <w:szCs w:val="24"/>
        </w:rPr>
        <w:t xml:space="preserve">The </w:t>
      </w:r>
      <w:r w:rsidR="003016D8" w:rsidRPr="000F3E90">
        <w:rPr>
          <w:rFonts w:ascii="Times New Roman" w:hAnsi="Times New Roman"/>
          <w:sz w:val="24"/>
          <w:szCs w:val="24"/>
        </w:rPr>
        <w:t xml:space="preserve">following duties </w:t>
      </w:r>
      <w:r w:rsidR="00CD0424">
        <w:rPr>
          <w:rFonts w:ascii="Times New Roman" w:hAnsi="Times New Roman"/>
          <w:sz w:val="24"/>
          <w:szCs w:val="24"/>
        </w:rPr>
        <w:t xml:space="preserve">must be performed </w:t>
      </w:r>
      <w:r w:rsidR="003016D8" w:rsidRPr="000F3E90">
        <w:rPr>
          <w:rFonts w:ascii="Times New Roman" w:hAnsi="Times New Roman"/>
          <w:sz w:val="24"/>
          <w:szCs w:val="24"/>
        </w:rPr>
        <w:t>to maintain an effective EAP:</w:t>
      </w:r>
    </w:p>
    <w:p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Review and update the EAP annually or as needed.</w:t>
      </w:r>
    </w:p>
    <w:p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 xml:space="preserve">Update and submit the </w:t>
      </w:r>
      <w:hyperlink r:id="rId19" w:history="1">
        <w:r w:rsidRPr="000F3E90">
          <w:rPr>
            <w:rStyle w:val="Hyperlink"/>
            <w:rFonts w:ascii="Times New Roman" w:hAnsi="Times New Roman"/>
            <w:sz w:val="24"/>
            <w:szCs w:val="24"/>
          </w:rPr>
          <w:t>Emergency Call List</w:t>
        </w:r>
      </w:hyperlink>
      <w:r w:rsidRPr="000F3E90">
        <w:rPr>
          <w:rFonts w:ascii="Times New Roman" w:hAnsi="Times New Roman"/>
          <w:sz w:val="24"/>
          <w:szCs w:val="24"/>
        </w:rPr>
        <w:t xml:space="preserve"> to the </w:t>
      </w:r>
      <w:hyperlink r:id="rId20" w:history="1">
        <w:r w:rsidRPr="000F3E90">
          <w:rPr>
            <w:rStyle w:val="Hyperlink"/>
            <w:rFonts w:ascii="Times New Roman" w:hAnsi="Times New Roman"/>
            <w:sz w:val="24"/>
            <w:szCs w:val="24"/>
          </w:rPr>
          <w:t>UC Davis Dispatch Center</w:t>
        </w:r>
      </w:hyperlink>
      <w:r w:rsidR="00524E6D">
        <w:rPr>
          <w:rFonts w:ascii="Times New Roman" w:hAnsi="Times New Roman"/>
          <w:sz w:val="24"/>
          <w:szCs w:val="24"/>
        </w:rPr>
        <w:t>.</w:t>
      </w:r>
    </w:p>
    <w:p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Train employees on the location of emerg</w:t>
      </w:r>
      <w:r w:rsidR="00211D30">
        <w:rPr>
          <w:rFonts w:ascii="Times New Roman" w:hAnsi="Times New Roman"/>
          <w:sz w:val="24"/>
          <w:szCs w:val="24"/>
        </w:rPr>
        <w:t xml:space="preserve">ency exits, fire extinguishers, </w:t>
      </w:r>
      <w:r w:rsidRPr="000F3E90">
        <w:rPr>
          <w:rFonts w:ascii="Times New Roman" w:hAnsi="Times New Roman"/>
          <w:sz w:val="24"/>
          <w:szCs w:val="24"/>
        </w:rPr>
        <w:t xml:space="preserve">manual pull stations, first aid kits, and AEDs if applicable. </w:t>
      </w:r>
    </w:p>
    <w:p w:rsidR="003016D8" w:rsidRPr="000F3E90" w:rsidRDefault="003016D8" w:rsidP="00B457DD">
      <w:pPr>
        <w:numPr>
          <w:ilvl w:val="0"/>
          <w:numId w:val="16"/>
        </w:numPr>
        <w:spacing w:after="0"/>
        <w:rPr>
          <w:rFonts w:ascii="Times New Roman" w:hAnsi="Times New Roman"/>
          <w:sz w:val="24"/>
          <w:szCs w:val="24"/>
        </w:rPr>
      </w:pPr>
      <w:r w:rsidRPr="000F3E90">
        <w:rPr>
          <w:rFonts w:ascii="Times New Roman" w:hAnsi="Times New Roman"/>
          <w:sz w:val="24"/>
          <w:szCs w:val="24"/>
        </w:rPr>
        <w:t>Ensure evacuation routes are posted and walkways remain clear at all times.</w:t>
      </w:r>
    </w:p>
    <w:p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employees </w:t>
      </w:r>
      <w:r w:rsidR="00CD0424">
        <w:rPr>
          <w:rFonts w:ascii="Times New Roman" w:hAnsi="Times New Roman"/>
          <w:sz w:val="24"/>
          <w:szCs w:val="24"/>
        </w:rPr>
        <w:t xml:space="preserve">annually </w:t>
      </w:r>
      <w:r w:rsidRPr="000F3E90">
        <w:rPr>
          <w:rFonts w:ascii="Times New Roman" w:hAnsi="Times New Roman"/>
          <w:sz w:val="24"/>
          <w:szCs w:val="24"/>
        </w:rPr>
        <w:t xml:space="preserve">on the EAP, including the </w:t>
      </w:r>
      <w:r w:rsidR="00CD0424" w:rsidRPr="00524E6D">
        <w:rPr>
          <w:rFonts w:ascii="Times New Roman" w:hAnsi="Times New Roman"/>
          <w:sz w:val="24"/>
          <w:szCs w:val="24"/>
        </w:rPr>
        <w:t>“Additional Training</w:t>
      </w:r>
      <w:r w:rsidR="00CD0424" w:rsidRPr="00ED422E">
        <w:rPr>
          <w:rFonts w:ascii="Times New Roman" w:hAnsi="Times New Roman"/>
          <w:sz w:val="24"/>
          <w:szCs w:val="24"/>
        </w:rPr>
        <w:t>”</w:t>
      </w:r>
      <w:r w:rsidR="00CD0424">
        <w:rPr>
          <w:rFonts w:ascii="Times New Roman" w:hAnsi="Times New Roman"/>
          <w:b/>
          <w:sz w:val="24"/>
          <w:szCs w:val="24"/>
        </w:rPr>
        <w:t xml:space="preserve"> </w:t>
      </w:r>
      <w:r w:rsidR="00CD0424" w:rsidRPr="00CD0424">
        <w:rPr>
          <w:rFonts w:ascii="Times New Roman" w:hAnsi="Times New Roman"/>
          <w:sz w:val="24"/>
          <w:szCs w:val="24"/>
        </w:rPr>
        <w:t>sections</w:t>
      </w:r>
      <w:r w:rsidRPr="000F3E90">
        <w:rPr>
          <w:rFonts w:ascii="Times New Roman" w:hAnsi="Times New Roman"/>
          <w:sz w:val="24"/>
          <w:szCs w:val="24"/>
        </w:rPr>
        <w:t xml:space="preserve">. Ensure all new hires are familiar with the procedures and a copy of the plan is made available. </w:t>
      </w:r>
      <w:r w:rsidRPr="000F3E90">
        <w:rPr>
          <w:rFonts w:ascii="Times New Roman" w:hAnsi="Times New Roman"/>
          <w:b/>
          <w:sz w:val="24"/>
          <w:szCs w:val="24"/>
        </w:rPr>
        <w:t>Document all training.</w:t>
      </w:r>
      <w:r w:rsidRPr="000F3E90">
        <w:rPr>
          <w:rFonts w:ascii="Times New Roman" w:hAnsi="Times New Roman"/>
          <w:sz w:val="24"/>
          <w:szCs w:val="24"/>
        </w:rPr>
        <w:t xml:space="preserve"> </w:t>
      </w:r>
    </w:p>
    <w:p w:rsidR="003016D8" w:rsidRPr="000F3E90" w:rsidRDefault="003016D8" w:rsidP="00B457DD">
      <w:pPr>
        <w:numPr>
          <w:ilvl w:val="0"/>
          <w:numId w:val="16"/>
        </w:numPr>
        <w:spacing w:after="0"/>
        <w:rPr>
          <w:rFonts w:ascii="Times New Roman" w:hAnsi="Times New Roman"/>
          <w:sz w:val="24"/>
          <w:szCs w:val="24"/>
          <w:u w:val="single"/>
        </w:rPr>
      </w:pPr>
      <w:r w:rsidRPr="000F3E90">
        <w:rPr>
          <w:rFonts w:ascii="Times New Roman" w:hAnsi="Times New Roman"/>
          <w:sz w:val="24"/>
          <w:szCs w:val="24"/>
        </w:rPr>
        <w:t xml:space="preserve">Train the Assembly Area Managers, Responder Liaisons, and Alternate Department Safety Contact. Confirm they understand their duties as assigned in the plan. </w:t>
      </w:r>
    </w:p>
    <w:p w:rsidR="003016D8" w:rsidRPr="004828E3" w:rsidRDefault="003016D8" w:rsidP="00B457DD">
      <w:pPr>
        <w:numPr>
          <w:ilvl w:val="0"/>
          <w:numId w:val="16"/>
        </w:numPr>
        <w:rPr>
          <w:rFonts w:ascii="Times New Roman" w:hAnsi="Times New Roman"/>
          <w:sz w:val="24"/>
          <w:szCs w:val="24"/>
        </w:rPr>
      </w:pPr>
      <w:r w:rsidRPr="000F3E90">
        <w:rPr>
          <w:rFonts w:ascii="Times New Roman" w:hAnsi="Times New Roman"/>
          <w:sz w:val="24"/>
          <w:szCs w:val="24"/>
        </w:rPr>
        <w:t xml:space="preserve">Exercise your department’s EAP annually. It is recommended you exercise your plan in the following order: </w:t>
      </w:r>
    </w:p>
    <w:p w:rsidR="00B457DD" w:rsidRPr="00B457DD" w:rsidRDefault="003016D8" w:rsidP="00B457DD">
      <w:pPr>
        <w:numPr>
          <w:ilvl w:val="1"/>
          <w:numId w:val="16"/>
        </w:numPr>
        <w:spacing w:line="240" w:lineRule="auto"/>
        <w:rPr>
          <w:rFonts w:ascii="Times New Roman" w:hAnsi="Times New Roman"/>
          <w:sz w:val="24"/>
          <w:szCs w:val="24"/>
        </w:rPr>
      </w:pPr>
      <w:r w:rsidRPr="00B457DD">
        <w:rPr>
          <w:rFonts w:ascii="Times New Roman" w:hAnsi="Times New Roman"/>
          <w:b/>
          <w:sz w:val="24"/>
          <w:szCs w:val="24"/>
        </w:rPr>
        <w:t>Conduct a Tabletop Exercise.</w:t>
      </w:r>
      <w:r w:rsidRPr="00B457DD">
        <w:rPr>
          <w:rFonts w:ascii="Times New Roman" w:hAnsi="Times New Roman"/>
          <w:sz w:val="24"/>
          <w:szCs w:val="24"/>
        </w:rPr>
        <w:t xml:space="preserve"> This will allow departments to use their training on the EAP, as well as to work through any inefficiencies </w:t>
      </w:r>
      <w:r w:rsidRPr="00B457DD">
        <w:rPr>
          <w:rFonts w:ascii="Times New Roman" w:hAnsi="Times New Roman"/>
          <w:i/>
          <w:sz w:val="24"/>
          <w:szCs w:val="24"/>
        </w:rPr>
        <w:t>prior</w:t>
      </w:r>
      <w:r w:rsidRPr="00B457DD">
        <w:rPr>
          <w:rFonts w:ascii="Times New Roman" w:hAnsi="Times New Roman"/>
          <w:sz w:val="24"/>
          <w:szCs w:val="24"/>
        </w:rPr>
        <w:t xml:space="preserve"> to an emergency. Contact </w:t>
      </w:r>
      <w:hyperlink r:id="rId21" w:history="1">
        <w:r w:rsidR="00CF6AA0" w:rsidRPr="00CF6AA0">
          <w:rPr>
            <w:rStyle w:val="Hyperlink"/>
            <w:rFonts w:ascii="Times New Roman" w:hAnsi="Times New Roman"/>
            <w:sz w:val="24"/>
            <w:szCs w:val="24"/>
          </w:rPr>
          <w:t>Steve Ball</w:t>
        </w:r>
      </w:hyperlink>
      <w:r w:rsidR="00CF6AA0">
        <w:rPr>
          <w:rFonts w:ascii="Times New Roman" w:hAnsi="Times New Roman"/>
          <w:sz w:val="24"/>
          <w:szCs w:val="24"/>
        </w:rPr>
        <w:t xml:space="preserve"> </w:t>
      </w:r>
      <w:r w:rsidRPr="00B457DD">
        <w:rPr>
          <w:rFonts w:ascii="Times New Roman" w:hAnsi="Times New Roman"/>
          <w:sz w:val="24"/>
          <w:szCs w:val="24"/>
        </w:rPr>
        <w:t xml:space="preserve">for training or assistance with your tabletop exercise. </w:t>
      </w:r>
    </w:p>
    <w:p w:rsidR="00B457DD" w:rsidRDefault="00B457DD" w:rsidP="00B457DD">
      <w:pPr>
        <w:numPr>
          <w:ilvl w:val="1"/>
          <w:numId w:val="16"/>
        </w:numPr>
        <w:rPr>
          <w:rFonts w:ascii="Times New Roman" w:hAnsi="Times New Roman"/>
          <w:sz w:val="24"/>
          <w:szCs w:val="24"/>
        </w:rPr>
      </w:pPr>
      <w:r>
        <w:rPr>
          <w:rFonts w:ascii="Times New Roman" w:hAnsi="Times New Roman"/>
          <w:b/>
          <w:bCs/>
          <w:sz w:val="24"/>
          <w:szCs w:val="24"/>
        </w:rPr>
        <w:t xml:space="preserve">Schedule a Building Evacuation.  </w:t>
      </w:r>
      <w:r>
        <w:rPr>
          <w:rFonts w:ascii="Times New Roman" w:hAnsi="Times New Roman"/>
          <w:sz w:val="24"/>
          <w:szCs w:val="24"/>
        </w:rPr>
        <w:t xml:space="preserve">The UC Davis Fire Department can perform a limited number of building evacuations each month. Advanced notice and coordination between the departments that share your building </w:t>
      </w:r>
      <w:r>
        <w:rPr>
          <w:rFonts w:ascii="Times New Roman" w:hAnsi="Times New Roman"/>
          <w:b/>
          <w:bCs/>
          <w:sz w:val="24"/>
          <w:szCs w:val="24"/>
        </w:rPr>
        <w:t>before</w:t>
      </w:r>
      <w:r>
        <w:rPr>
          <w:rFonts w:ascii="Times New Roman" w:hAnsi="Times New Roman"/>
          <w:sz w:val="24"/>
          <w:szCs w:val="24"/>
        </w:rPr>
        <w:t xml:space="preserve"> the exercise is critical. The Fire Department </w:t>
      </w:r>
      <w:r>
        <w:rPr>
          <w:rFonts w:ascii="Times New Roman" w:hAnsi="Times New Roman"/>
          <w:b/>
          <w:bCs/>
          <w:sz w:val="24"/>
          <w:szCs w:val="24"/>
        </w:rPr>
        <w:t>will not</w:t>
      </w:r>
      <w:r>
        <w:rPr>
          <w:rFonts w:ascii="Times New Roman" w:hAnsi="Times New Roman"/>
          <w:sz w:val="24"/>
          <w:szCs w:val="24"/>
        </w:rPr>
        <w:t xml:space="preserve"> conduct the exercise if coordination between department DSCs has not occurred.</w:t>
      </w:r>
      <w:r>
        <w:rPr>
          <w:rFonts w:ascii="Times New Roman" w:hAnsi="Times New Roman"/>
          <w:b/>
          <w:bCs/>
          <w:sz w:val="24"/>
          <w:szCs w:val="24"/>
        </w:rPr>
        <w:t xml:space="preserve"> </w:t>
      </w:r>
      <w:r>
        <w:rPr>
          <w:rFonts w:ascii="Times New Roman" w:hAnsi="Times New Roman"/>
          <w:sz w:val="24"/>
          <w:szCs w:val="24"/>
        </w:rPr>
        <w:t xml:space="preserve">Please contact your </w:t>
      </w:r>
      <w:hyperlink r:id="rId22" w:history="1">
        <w:r>
          <w:rPr>
            <w:rStyle w:val="Hyperlink"/>
            <w:rFonts w:ascii="Times New Roman" w:hAnsi="Times New Roman"/>
            <w:sz w:val="24"/>
            <w:szCs w:val="24"/>
          </w:rPr>
          <w:t xml:space="preserve">Department Safety </w:t>
        </w:r>
        <w:r w:rsidR="00F72673">
          <w:rPr>
            <w:rStyle w:val="Hyperlink"/>
            <w:rFonts w:ascii="Times New Roman" w:hAnsi="Times New Roman"/>
            <w:sz w:val="24"/>
            <w:szCs w:val="24"/>
          </w:rPr>
          <w:t>Coordinator</w:t>
        </w:r>
      </w:hyperlink>
      <w:r>
        <w:rPr>
          <w:rStyle w:val="CommentReference"/>
        </w:rPr>
        <w:t xml:space="preserve"> </w:t>
      </w:r>
      <w:r>
        <w:rPr>
          <w:rFonts w:ascii="Times New Roman" w:hAnsi="Times New Roman"/>
          <w:sz w:val="24"/>
          <w:szCs w:val="24"/>
        </w:rPr>
        <w:t xml:space="preserve">to schedule an exercise. Evacuations will be scheduled on a first come first serve basis and times and dates will be decided based on the Fire Department’s availability. </w:t>
      </w:r>
      <w:r w:rsidR="00CF6AA0">
        <w:rPr>
          <w:rFonts w:ascii="Times New Roman" w:hAnsi="Times New Roman"/>
          <w:sz w:val="24"/>
          <w:szCs w:val="24"/>
        </w:rPr>
        <w:t xml:space="preserve">To schedule a fire drill, please contact the </w:t>
      </w:r>
      <w:hyperlink r:id="rId23" w:history="1">
        <w:r w:rsidR="00CF6AA0" w:rsidRPr="00CF6AA0">
          <w:rPr>
            <w:rStyle w:val="Hyperlink"/>
            <w:rFonts w:ascii="Times New Roman" w:hAnsi="Times New Roman"/>
            <w:sz w:val="24"/>
            <w:szCs w:val="24"/>
          </w:rPr>
          <w:t>UC Davis Fire Department</w:t>
        </w:r>
      </w:hyperlink>
      <w:r w:rsidR="00CF6AA0">
        <w:rPr>
          <w:rFonts w:ascii="Times New Roman" w:hAnsi="Times New Roman"/>
          <w:sz w:val="24"/>
          <w:szCs w:val="24"/>
        </w:rPr>
        <w:t>.</w:t>
      </w:r>
    </w:p>
    <w:p w:rsidR="00B457DD" w:rsidRDefault="00B457DD"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47438B" w:rsidRDefault="0047438B" w:rsidP="00B457DD">
      <w:pPr>
        <w:spacing w:line="240" w:lineRule="auto"/>
        <w:rPr>
          <w:rFonts w:ascii="Times New Roman" w:hAnsi="Times New Roman"/>
          <w:b/>
          <w:sz w:val="24"/>
          <w:szCs w:val="24"/>
        </w:rPr>
      </w:pPr>
    </w:p>
    <w:p w:rsidR="0047438B" w:rsidRDefault="0047438B" w:rsidP="00B457DD">
      <w:pPr>
        <w:spacing w:line="240" w:lineRule="auto"/>
        <w:rPr>
          <w:rFonts w:ascii="Times New Roman" w:hAnsi="Times New Roman"/>
          <w:b/>
          <w:sz w:val="24"/>
          <w:szCs w:val="24"/>
        </w:rPr>
      </w:pPr>
    </w:p>
    <w:p w:rsidR="0047438B" w:rsidRDefault="0047438B" w:rsidP="00B457DD">
      <w:pPr>
        <w:spacing w:line="240" w:lineRule="auto"/>
        <w:rPr>
          <w:rFonts w:ascii="Times New Roman" w:hAnsi="Times New Roman"/>
          <w:b/>
          <w:sz w:val="24"/>
          <w:szCs w:val="24"/>
        </w:rPr>
      </w:pPr>
    </w:p>
    <w:p w:rsidR="0047438B" w:rsidRDefault="0047438B" w:rsidP="00B457DD">
      <w:pPr>
        <w:spacing w:line="240" w:lineRule="auto"/>
        <w:rPr>
          <w:rFonts w:ascii="Times New Roman" w:hAnsi="Times New Roman"/>
          <w:b/>
          <w:sz w:val="24"/>
          <w:szCs w:val="24"/>
        </w:rPr>
      </w:pPr>
    </w:p>
    <w:p w:rsidR="0047438B" w:rsidRDefault="0047438B"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B457DD" w:rsidRDefault="00B457DD" w:rsidP="00B457DD">
      <w:pPr>
        <w:spacing w:line="240" w:lineRule="auto"/>
        <w:rPr>
          <w:rFonts w:ascii="Times New Roman" w:hAnsi="Times New Roman"/>
          <w:b/>
          <w:sz w:val="24"/>
          <w:szCs w:val="24"/>
        </w:rPr>
      </w:pPr>
    </w:p>
    <w:p w:rsidR="00B457DD" w:rsidRPr="00B457DD" w:rsidRDefault="00B457DD" w:rsidP="00B457DD">
      <w:pPr>
        <w:pBdr>
          <w:bottom w:val="single" w:sz="12" w:space="1" w:color="auto"/>
        </w:pBdr>
        <w:spacing w:line="240" w:lineRule="auto"/>
        <w:rPr>
          <w:rFonts w:ascii="Times New Roman" w:hAnsi="Times New Roman"/>
          <w:b/>
          <w:sz w:val="36"/>
          <w:szCs w:val="36"/>
        </w:rPr>
      </w:pPr>
      <w:r w:rsidRPr="00B457DD">
        <w:rPr>
          <w:rFonts w:ascii="Times New Roman" w:hAnsi="Times New Roman"/>
          <w:b/>
          <w:sz w:val="36"/>
          <w:szCs w:val="36"/>
        </w:rPr>
        <w:t>Signatures</w:t>
      </w:r>
    </w:p>
    <w:p w:rsidR="00B457DD" w:rsidRPr="00B457DD" w:rsidRDefault="003016D8" w:rsidP="00B457DD">
      <w:pPr>
        <w:rPr>
          <w:rFonts w:ascii="Times New Roman" w:hAnsi="Times New Roman"/>
          <w:sz w:val="24"/>
          <w:szCs w:val="24"/>
        </w:rPr>
      </w:pPr>
      <w:r w:rsidRPr="00B457DD">
        <w:rPr>
          <w:rFonts w:ascii="Times New Roman" w:hAnsi="Times New Roman"/>
          <w:sz w:val="24"/>
          <w:szCs w:val="24"/>
        </w:rPr>
        <w:t xml:space="preserve">This </w:t>
      </w:r>
      <w:r w:rsidR="00ED422E" w:rsidRPr="00B457DD">
        <w:rPr>
          <w:rFonts w:ascii="Times New Roman" w:hAnsi="Times New Roman"/>
          <w:sz w:val="24"/>
          <w:szCs w:val="24"/>
        </w:rPr>
        <w:t>EAP</w:t>
      </w:r>
      <w:r w:rsidRPr="00B457DD">
        <w:rPr>
          <w:rFonts w:ascii="Times New Roman" w:hAnsi="Times New Roman"/>
          <w:sz w:val="24"/>
          <w:szCs w:val="24"/>
        </w:rPr>
        <w:t xml:space="preserve"> has been reviewed and approved by the following individuals:</w:t>
      </w:r>
    </w:p>
    <w:tbl>
      <w:tblPr>
        <w:tblW w:w="0" w:type="auto"/>
        <w:tblInd w:w="18" w:type="dxa"/>
        <w:tblBorders>
          <w:insideH w:val="single" w:sz="4" w:space="0" w:color="auto"/>
          <w:insideV w:val="single" w:sz="4" w:space="0" w:color="auto"/>
        </w:tblBorders>
        <w:tblLook w:val="01E0" w:firstRow="1" w:lastRow="1" w:firstColumn="1" w:lastColumn="1" w:noHBand="0" w:noVBand="0"/>
      </w:tblPr>
      <w:tblGrid>
        <w:gridCol w:w="6603"/>
        <w:gridCol w:w="517"/>
        <w:gridCol w:w="2726"/>
      </w:tblGrid>
      <w:tr w:rsidR="003016D8" w:rsidRPr="0092075A" w:rsidTr="003016D8">
        <w:tc>
          <w:tcPr>
            <w:tcW w:w="6603" w:type="dxa"/>
            <w:tcBorders>
              <w:right w:val="nil"/>
            </w:tcBorders>
          </w:tcPr>
          <w:p w:rsidR="00B457DD" w:rsidRPr="00B457DD" w:rsidRDefault="00B457DD" w:rsidP="004828E3">
            <w:pPr>
              <w:spacing w:after="0"/>
              <w:rPr>
                <w:rFonts w:ascii="Times New Roman" w:hAnsi="Times New Roman"/>
                <w:sz w:val="26"/>
                <w:szCs w:val="26"/>
              </w:rPr>
            </w:pPr>
          </w:p>
          <w:p w:rsidR="00B457DD" w:rsidRPr="00B457DD" w:rsidRDefault="00404EC0" w:rsidP="004828E3">
            <w:pPr>
              <w:spacing w:after="0"/>
              <w:rPr>
                <w:rFonts w:ascii="Times New Roman" w:hAnsi="Times New Roman"/>
                <w:sz w:val="26"/>
                <w:szCs w:val="26"/>
              </w:rPr>
            </w:pPr>
            <w:r>
              <w:rPr>
                <w:rFonts w:ascii="Times New Roman" w:hAnsi="Times New Roman"/>
                <w:sz w:val="26"/>
                <w:szCs w:val="26"/>
              </w:rPr>
              <w:t>Joanna Chui</w:t>
            </w:r>
            <w:bookmarkStart w:id="1" w:name="_GoBack"/>
            <w:bookmarkEnd w:id="1"/>
          </w:p>
        </w:tc>
        <w:tc>
          <w:tcPr>
            <w:tcW w:w="517" w:type="dxa"/>
            <w:tcBorders>
              <w:top w:val="nil"/>
              <w:left w:val="nil"/>
              <w:bottom w:val="nil"/>
              <w:right w:val="nil"/>
            </w:tcBorders>
          </w:tcPr>
          <w:p w:rsidR="003016D8" w:rsidRPr="00B457DD" w:rsidRDefault="003016D8" w:rsidP="004828E3">
            <w:pPr>
              <w:spacing w:after="0"/>
              <w:jc w:val="center"/>
              <w:rPr>
                <w:rFonts w:ascii="Times New Roman" w:hAnsi="Times New Roman"/>
                <w:sz w:val="26"/>
                <w:szCs w:val="26"/>
              </w:rPr>
            </w:pPr>
          </w:p>
        </w:tc>
        <w:tc>
          <w:tcPr>
            <w:tcW w:w="2726" w:type="dxa"/>
            <w:tcBorders>
              <w:left w:val="nil"/>
            </w:tcBorders>
          </w:tcPr>
          <w:p w:rsidR="003016D8" w:rsidRPr="00B457DD" w:rsidRDefault="00083672" w:rsidP="002464D4">
            <w:pPr>
              <w:spacing w:after="0"/>
              <w:jc w:val="center"/>
              <w:rPr>
                <w:rFonts w:ascii="Times New Roman" w:hAnsi="Times New Roman"/>
                <w:sz w:val="26"/>
                <w:szCs w:val="26"/>
              </w:rPr>
            </w:pPr>
            <w:r>
              <w:rPr>
                <w:rFonts w:ascii="Times New Roman" w:hAnsi="Times New Roman"/>
                <w:sz w:val="26"/>
                <w:szCs w:val="26"/>
              </w:rPr>
              <w:t>7/</w:t>
            </w:r>
            <w:r w:rsidR="002464D4">
              <w:rPr>
                <w:rFonts w:ascii="Times New Roman" w:hAnsi="Times New Roman"/>
                <w:sz w:val="26"/>
                <w:szCs w:val="26"/>
              </w:rPr>
              <w:t>20/20</w:t>
            </w:r>
          </w:p>
        </w:tc>
      </w:tr>
      <w:tr w:rsidR="003016D8" w:rsidRPr="0092075A" w:rsidTr="004828E3">
        <w:trPr>
          <w:trHeight w:val="377"/>
        </w:trPr>
        <w:tc>
          <w:tcPr>
            <w:tcW w:w="6603" w:type="dxa"/>
            <w:tcBorders>
              <w:right w:val="nil"/>
            </w:tcBorders>
          </w:tcPr>
          <w:p w:rsidR="007E0AF4" w:rsidRPr="00B457DD" w:rsidRDefault="007E0AF4" w:rsidP="007E0AF4">
            <w:pPr>
              <w:spacing w:after="0"/>
              <w:jc w:val="center"/>
              <w:rPr>
                <w:rFonts w:ascii="Times New Roman" w:hAnsi="Times New Roman"/>
                <w:i/>
                <w:sz w:val="24"/>
                <w:szCs w:val="24"/>
              </w:rPr>
            </w:pPr>
            <w:r w:rsidRPr="00B457DD">
              <w:rPr>
                <w:rFonts w:ascii="Times New Roman" w:hAnsi="Times New Roman"/>
                <w:i/>
                <w:sz w:val="24"/>
                <w:szCs w:val="24"/>
              </w:rPr>
              <w:t>(</w:t>
            </w:r>
            <w:r>
              <w:rPr>
                <w:rFonts w:ascii="Times New Roman" w:hAnsi="Times New Roman"/>
                <w:i/>
                <w:sz w:val="24"/>
                <w:szCs w:val="24"/>
              </w:rPr>
              <w:t xml:space="preserve">Department Chair, or </w:t>
            </w:r>
            <w:proofErr w:type="gramStart"/>
            <w:r>
              <w:rPr>
                <w:rFonts w:ascii="Times New Roman" w:hAnsi="Times New Roman"/>
                <w:i/>
                <w:sz w:val="24"/>
                <w:szCs w:val="24"/>
              </w:rPr>
              <w:t>other</w:t>
            </w:r>
            <w:proofErr w:type="gramEnd"/>
            <w:r>
              <w:rPr>
                <w:rFonts w:ascii="Times New Roman" w:hAnsi="Times New Roman"/>
                <w:i/>
                <w:sz w:val="24"/>
                <w:szCs w:val="24"/>
              </w:rPr>
              <w:t xml:space="preserve"> Responsible Person</w:t>
            </w:r>
            <w:r w:rsidRPr="00B457DD">
              <w:rPr>
                <w:rFonts w:ascii="Times New Roman" w:hAnsi="Times New Roman"/>
                <w:i/>
                <w:sz w:val="24"/>
                <w:szCs w:val="24"/>
              </w:rPr>
              <w:t>)</w:t>
            </w:r>
          </w:p>
          <w:p w:rsidR="00B457DD" w:rsidRPr="00B457DD" w:rsidRDefault="00B457DD" w:rsidP="004828E3">
            <w:pPr>
              <w:spacing w:after="0"/>
              <w:jc w:val="center"/>
              <w:rPr>
                <w:rFonts w:ascii="Times New Roman" w:hAnsi="Times New Roman"/>
                <w:i/>
                <w:sz w:val="24"/>
                <w:szCs w:val="24"/>
              </w:rPr>
            </w:pPr>
          </w:p>
        </w:tc>
        <w:tc>
          <w:tcPr>
            <w:tcW w:w="517" w:type="dxa"/>
            <w:tcBorders>
              <w:top w:val="nil"/>
              <w:left w:val="nil"/>
              <w:bottom w:val="nil"/>
              <w:right w:val="nil"/>
            </w:tcBorders>
          </w:tcPr>
          <w:p w:rsidR="003016D8" w:rsidRPr="00B457DD" w:rsidRDefault="003016D8" w:rsidP="003016D8">
            <w:pPr>
              <w:jc w:val="center"/>
              <w:rPr>
                <w:rFonts w:ascii="Times New Roman" w:hAnsi="Times New Roman"/>
                <w:sz w:val="24"/>
                <w:szCs w:val="24"/>
              </w:rPr>
            </w:pPr>
          </w:p>
        </w:tc>
        <w:tc>
          <w:tcPr>
            <w:tcW w:w="2726" w:type="dxa"/>
            <w:tcBorders>
              <w:left w:val="nil"/>
            </w:tcBorders>
          </w:tcPr>
          <w:p w:rsidR="003016D8" w:rsidRPr="00B457DD" w:rsidRDefault="003016D8" w:rsidP="003016D8">
            <w:pPr>
              <w:jc w:val="center"/>
              <w:rPr>
                <w:rFonts w:ascii="Times New Roman" w:hAnsi="Times New Roman"/>
                <w:i/>
                <w:sz w:val="24"/>
                <w:szCs w:val="24"/>
              </w:rPr>
            </w:pPr>
            <w:r w:rsidRPr="00B457DD">
              <w:rPr>
                <w:rFonts w:ascii="Times New Roman" w:hAnsi="Times New Roman"/>
                <w:i/>
                <w:sz w:val="24"/>
                <w:szCs w:val="24"/>
              </w:rPr>
              <w:t>(Date)</w:t>
            </w:r>
          </w:p>
        </w:tc>
      </w:tr>
    </w:tbl>
    <w:p w:rsidR="00B457DD" w:rsidRDefault="00B457DD" w:rsidP="00B457DD">
      <w:pPr>
        <w:spacing w:after="0"/>
        <w:jc w:val="both"/>
        <w:rPr>
          <w:rFonts w:ascii="Times New Roman" w:hAnsi="Times New Roman"/>
          <w:sz w:val="24"/>
          <w:szCs w:val="24"/>
        </w:rPr>
      </w:pPr>
    </w:p>
    <w:p w:rsidR="00B457DD" w:rsidRDefault="00B457DD" w:rsidP="00B457DD">
      <w:pPr>
        <w:spacing w:after="0"/>
        <w:jc w:val="both"/>
        <w:rPr>
          <w:rFonts w:ascii="Times New Roman" w:hAnsi="Times New Roman"/>
          <w:sz w:val="24"/>
          <w:szCs w:val="24"/>
        </w:rPr>
      </w:pPr>
    </w:p>
    <w:p w:rsidR="003016D8" w:rsidRDefault="003016D8" w:rsidP="00B457DD">
      <w:pPr>
        <w:spacing w:after="0"/>
        <w:jc w:val="both"/>
        <w:rPr>
          <w:rFonts w:ascii="Times New Roman" w:hAnsi="Times New Roman"/>
          <w:sz w:val="24"/>
          <w:szCs w:val="24"/>
        </w:rPr>
      </w:pPr>
      <w:r w:rsidRPr="00B457DD">
        <w:rPr>
          <w:rFonts w:ascii="Times New Roman" w:hAnsi="Times New Roman"/>
          <w:sz w:val="24"/>
          <w:szCs w:val="24"/>
        </w:rPr>
        <w:t>The Safety Contact and Alternate are aware of their responsibili</w:t>
      </w:r>
      <w:r w:rsidR="00524E6D" w:rsidRPr="00B457DD">
        <w:rPr>
          <w:rFonts w:ascii="Times New Roman" w:hAnsi="Times New Roman"/>
          <w:sz w:val="24"/>
          <w:szCs w:val="24"/>
        </w:rPr>
        <w:t>ties, as described in this plan:</w:t>
      </w:r>
    </w:p>
    <w:p w:rsidR="00B457DD" w:rsidRPr="00B457DD" w:rsidRDefault="00B457DD" w:rsidP="00B457DD">
      <w:pPr>
        <w:spacing w:after="0"/>
        <w:jc w:val="both"/>
        <w:rPr>
          <w:rFonts w:ascii="Times New Roman" w:hAnsi="Times New Roman"/>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6840"/>
        <w:gridCol w:w="451"/>
        <w:gridCol w:w="2789"/>
      </w:tblGrid>
      <w:tr w:rsidR="003016D8" w:rsidRPr="00B457DD" w:rsidTr="00B457DD">
        <w:trPr>
          <w:trHeight w:val="429"/>
        </w:trPr>
        <w:tc>
          <w:tcPr>
            <w:tcW w:w="6940" w:type="dxa"/>
            <w:tcBorders>
              <w:right w:val="nil"/>
            </w:tcBorders>
          </w:tcPr>
          <w:p w:rsidR="003016D8" w:rsidRPr="00B457DD" w:rsidRDefault="003016D8" w:rsidP="00B457DD">
            <w:pPr>
              <w:spacing w:after="0"/>
              <w:rPr>
                <w:rFonts w:ascii="Times New Roman" w:hAnsi="Times New Roman"/>
                <w:sz w:val="24"/>
                <w:szCs w:val="24"/>
              </w:rPr>
            </w:pPr>
          </w:p>
          <w:p w:rsidR="00B457DD" w:rsidRPr="00B457DD" w:rsidRDefault="00083672" w:rsidP="00B457DD">
            <w:pPr>
              <w:spacing w:after="0"/>
              <w:rPr>
                <w:rFonts w:ascii="Times New Roman" w:hAnsi="Times New Roman"/>
                <w:sz w:val="24"/>
                <w:szCs w:val="24"/>
              </w:rPr>
            </w:pPr>
            <w:r>
              <w:rPr>
                <w:rFonts w:ascii="Times New Roman" w:hAnsi="Times New Roman"/>
                <w:sz w:val="24"/>
                <w:szCs w:val="24"/>
              </w:rPr>
              <w:t>Tiffanie Simpson (Alternate Kris Godfrey)</w:t>
            </w:r>
          </w:p>
        </w:tc>
        <w:tc>
          <w:tcPr>
            <w:tcW w:w="455" w:type="dxa"/>
            <w:tcBorders>
              <w:top w:val="nil"/>
              <w:left w:val="nil"/>
              <w:bottom w:val="nil"/>
              <w:right w:val="nil"/>
            </w:tcBorders>
          </w:tcPr>
          <w:p w:rsidR="003016D8" w:rsidRPr="00B457DD" w:rsidRDefault="003016D8" w:rsidP="00B457DD">
            <w:pPr>
              <w:spacing w:after="0"/>
              <w:jc w:val="center"/>
              <w:rPr>
                <w:rFonts w:ascii="Times New Roman" w:hAnsi="Times New Roman"/>
                <w:sz w:val="24"/>
                <w:szCs w:val="24"/>
              </w:rPr>
            </w:pPr>
          </w:p>
        </w:tc>
        <w:tc>
          <w:tcPr>
            <w:tcW w:w="2823" w:type="dxa"/>
            <w:tcBorders>
              <w:left w:val="nil"/>
            </w:tcBorders>
          </w:tcPr>
          <w:p w:rsidR="003016D8" w:rsidRPr="00B457DD" w:rsidRDefault="002464D4" w:rsidP="00B457DD">
            <w:pPr>
              <w:tabs>
                <w:tab w:val="left" w:pos="270"/>
                <w:tab w:val="center" w:pos="1287"/>
              </w:tabs>
              <w:spacing w:after="0"/>
              <w:rPr>
                <w:rFonts w:ascii="Times New Roman" w:hAnsi="Times New Roman"/>
                <w:sz w:val="24"/>
                <w:szCs w:val="24"/>
              </w:rPr>
            </w:pPr>
            <w:r>
              <w:rPr>
                <w:rFonts w:ascii="Times New Roman" w:hAnsi="Times New Roman"/>
                <w:sz w:val="24"/>
                <w:szCs w:val="24"/>
              </w:rPr>
              <w:t>7/20/20</w:t>
            </w:r>
          </w:p>
        </w:tc>
      </w:tr>
      <w:tr w:rsidR="003016D8" w:rsidRPr="00B457DD" w:rsidTr="00083672">
        <w:trPr>
          <w:trHeight w:val="1502"/>
        </w:trPr>
        <w:tc>
          <w:tcPr>
            <w:tcW w:w="6940" w:type="dxa"/>
            <w:tcBorders>
              <w:right w:val="nil"/>
            </w:tcBorders>
          </w:tcPr>
          <w:p w:rsidR="00B457DD" w:rsidRPr="00B457DD" w:rsidRDefault="003016D8" w:rsidP="00B457DD">
            <w:pPr>
              <w:spacing w:after="0"/>
              <w:jc w:val="center"/>
              <w:rPr>
                <w:rFonts w:ascii="Times New Roman" w:hAnsi="Times New Roman"/>
                <w:i/>
                <w:sz w:val="24"/>
                <w:szCs w:val="24"/>
              </w:rPr>
            </w:pPr>
            <w:r w:rsidRPr="00B457DD">
              <w:rPr>
                <w:rFonts w:ascii="Times New Roman" w:hAnsi="Times New Roman"/>
                <w:i/>
                <w:sz w:val="24"/>
                <w:szCs w:val="24"/>
              </w:rPr>
              <w:t>(Department Safety Coordinator)</w:t>
            </w:r>
          </w:p>
        </w:tc>
        <w:tc>
          <w:tcPr>
            <w:tcW w:w="455" w:type="dxa"/>
            <w:tcBorders>
              <w:top w:val="nil"/>
              <w:left w:val="nil"/>
              <w:bottom w:val="nil"/>
              <w:right w:val="nil"/>
            </w:tcBorders>
          </w:tcPr>
          <w:p w:rsidR="003016D8" w:rsidRPr="00B457DD" w:rsidRDefault="003016D8" w:rsidP="003016D8">
            <w:pPr>
              <w:jc w:val="center"/>
              <w:rPr>
                <w:rFonts w:ascii="Times New Roman" w:hAnsi="Times New Roman"/>
                <w:sz w:val="24"/>
                <w:szCs w:val="24"/>
              </w:rPr>
            </w:pPr>
          </w:p>
        </w:tc>
        <w:tc>
          <w:tcPr>
            <w:tcW w:w="2823" w:type="dxa"/>
            <w:tcBorders>
              <w:left w:val="nil"/>
            </w:tcBorders>
            <w:vAlign w:val="center"/>
          </w:tcPr>
          <w:p w:rsidR="00083672" w:rsidRDefault="003016D8" w:rsidP="00083672">
            <w:pPr>
              <w:jc w:val="center"/>
              <w:rPr>
                <w:rFonts w:ascii="Times New Roman" w:hAnsi="Times New Roman"/>
                <w:i/>
                <w:sz w:val="24"/>
                <w:szCs w:val="24"/>
              </w:rPr>
            </w:pPr>
            <w:r w:rsidRPr="00B457DD">
              <w:rPr>
                <w:rFonts w:ascii="Times New Roman" w:hAnsi="Times New Roman"/>
                <w:i/>
                <w:sz w:val="24"/>
                <w:szCs w:val="24"/>
              </w:rPr>
              <w:t>(Date)</w:t>
            </w:r>
          </w:p>
          <w:p w:rsidR="00083672" w:rsidRPr="00083672" w:rsidRDefault="00083672" w:rsidP="00083672">
            <w:pPr>
              <w:jc w:val="center"/>
              <w:rPr>
                <w:rFonts w:ascii="Times New Roman" w:hAnsi="Times New Roman"/>
                <w:sz w:val="24"/>
                <w:szCs w:val="24"/>
              </w:rPr>
            </w:pPr>
          </w:p>
          <w:p w:rsidR="00B457DD" w:rsidRPr="00B457DD" w:rsidRDefault="00B457DD" w:rsidP="00B457DD">
            <w:pPr>
              <w:rPr>
                <w:rFonts w:ascii="Times New Roman" w:hAnsi="Times New Roman"/>
                <w:i/>
                <w:sz w:val="24"/>
                <w:szCs w:val="24"/>
              </w:rPr>
            </w:pPr>
          </w:p>
        </w:tc>
      </w:tr>
      <w:tr w:rsidR="003016D8" w:rsidRPr="00B457DD" w:rsidTr="00B457DD">
        <w:trPr>
          <w:trHeight w:val="634"/>
        </w:trPr>
        <w:tc>
          <w:tcPr>
            <w:tcW w:w="6940" w:type="dxa"/>
            <w:tcBorders>
              <w:right w:val="nil"/>
            </w:tcBorders>
          </w:tcPr>
          <w:p w:rsidR="003016D8" w:rsidRPr="00B457DD" w:rsidRDefault="003016D8" w:rsidP="00B457DD">
            <w:pPr>
              <w:jc w:val="center"/>
              <w:rPr>
                <w:rFonts w:ascii="Times New Roman" w:hAnsi="Times New Roman"/>
                <w:i/>
                <w:sz w:val="24"/>
                <w:szCs w:val="24"/>
              </w:rPr>
            </w:pPr>
          </w:p>
        </w:tc>
        <w:tc>
          <w:tcPr>
            <w:tcW w:w="455" w:type="dxa"/>
            <w:tcBorders>
              <w:top w:val="nil"/>
              <w:left w:val="nil"/>
              <w:bottom w:val="nil"/>
              <w:right w:val="nil"/>
            </w:tcBorders>
          </w:tcPr>
          <w:p w:rsidR="003016D8" w:rsidRPr="00B457DD" w:rsidRDefault="003016D8" w:rsidP="003016D8">
            <w:pPr>
              <w:jc w:val="center"/>
              <w:rPr>
                <w:rFonts w:ascii="Times New Roman" w:hAnsi="Times New Roman"/>
                <w:sz w:val="24"/>
                <w:szCs w:val="24"/>
              </w:rPr>
            </w:pPr>
          </w:p>
        </w:tc>
        <w:tc>
          <w:tcPr>
            <w:tcW w:w="2823" w:type="dxa"/>
            <w:tcBorders>
              <w:left w:val="nil"/>
            </w:tcBorders>
          </w:tcPr>
          <w:p w:rsidR="003016D8" w:rsidRPr="00B457DD" w:rsidRDefault="003016D8" w:rsidP="003016D8">
            <w:pPr>
              <w:jc w:val="center"/>
              <w:rPr>
                <w:rFonts w:ascii="Times New Roman" w:hAnsi="Times New Roman"/>
                <w:i/>
                <w:sz w:val="24"/>
                <w:szCs w:val="24"/>
              </w:rPr>
            </w:pPr>
          </w:p>
        </w:tc>
      </w:tr>
    </w:tbl>
    <w:p w:rsidR="00DE19D4" w:rsidRDefault="00DE19D4" w:rsidP="003016D8">
      <w:pPr>
        <w:rPr>
          <w:b/>
          <w:sz w:val="24"/>
          <w:szCs w:val="24"/>
        </w:rPr>
      </w:pPr>
    </w:p>
    <w:p w:rsidR="00B457DD" w:rsidRPr="00B457DD" w:rsidRDefault="00B457DD" w:rsidP="003016D8">
      <w:pPr>
        <w:rPr>
          <w:rFonts w:ascii="Times New Roman" w:hAnsi="Times New Roman"/>
          <w:sz w:val="24"/>
          <w:szCs w:val="24"/>
        </w:rPr>
      </w:pPr>
      <w:r w:rsidRPr="00B457DD">
        <w:rPr>
          <w:rFonts w:ascii="Times New Roman" w:hAnsi="Times New Roman"/>
          <w:sz w:val="24"/>
          <w:szCs w:val="24"/>
        </w:rPr>
        <w:t>Additional Comments:</w:t>
      </w:r>
    </w:p>
    <w:p w:rsidR="00B457DD" w:rsidRPr="00B457DD" w:rsidRDefault="00B457DD" w:rsidP="003016D8">
      <w:pPr>
        <w:rPr>
          <w:b/>
          <w:sz w:val="24"/>
          <w:szCs w:val="24"/>
        </w:rPr>
      </w:pPr>
      <w:r w:rsidRPr="00B457DD">
        <w:rPr>
          <w:b/>
          <w:sz w:val="24"/>
          <w:szCs w:val="24"/>
        </w:rPr>
        <w:fldChar w:fldCharType="begin">
          <w:ffData>
            <w:name w:val="Text85"/>
            <w:enabled/>
            <w:calcOnExit w:val="0"/>
            <w:textInput/>
          </w:ffData>
        </w:fldChar>
      </w:r>
      <w:bookmarkStart w:id="2" w:name="Text85"/>
      <w:r w:rsidRPr="00B457DD">
        <w:rPr>
          <w:b/>
          <w:sz w:val="24"/>
          <w:szCs w:val="24"/>
        </w:rPr>
        <w:instrText xml:space="preserve"> FORMTEXT </w:instrText>
      </w:r>
      <w:r w:rsidRPr="00B457DD">
        <w:rPr>
          <w:b/>
          <w:sz w:val="24"/>
          <w:szCs w:val="24"/>
        </w:rPr>
      </w:r>
      <w:r w:rsidRPr="00B457DD">
        <w:rPr>
          <w:b/>
          <w:sz w:val="24"/>
          <w:szCs w:val="24"/>
        </w:rPr>
        <w:fldChar w:fldCharType="separate"/>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noProof/>
          <w:sz w:val="24"/>
          <w:szCs w:val="24"/>
        </w:rPr>
        <w:t> </w:t>
      </w:r>
      <w:r w:rsidRPr="00B457DD">
        <w:rPr>
          <w:b/>
          <w:sz w:val="24"/>
          <w:szCs w:val="24"/>
        </w:rPr>
        <w:fldChar w:fldCharType="end"/>
      </w:r>
      <w:bookmarkEnd w:id="2"/>
    </w:p>
    <w:p w:rsidR="00B457DD" w:rsidRPr="00B457DD" w:rsidRDefault="00B457DD" w:rsidP="003016D8">
      <w:pPr>
        <w:rPr>
          <w:rFonts w:ascii="Times New Roman" w:hAnsi="Times New Roman"/>
          <w:b/>
          <w:sz w:val="24"/>
          <w:szCs w:val="24"/>
        </w:rPr>
      </w:pPr>
    </w:p>
    <w:p w:rsidR="00B457DD" w:rsidRPr="00B457DD" w:rsidRDefault="00B457DD" w:rsidP="003016D8">
      <w:pPr>
        <w:rPr>
          <w:rFonts w:ascii="Times New Roman" w:hAnsi="Times New Roman"/>
          <w:b/>
          <w:sz w:val="24"/>
          <w:szCs w:val="24"/>
        </w:rPr>
      </w:pPr>
    </w:p>
    <w:p w:rsidR="00B457DD" w:rsidRPr="00B457DD" w:rsidRDefault="00B457DD" w:rsidP="003016D8">
      <w:pPr>
        <w:rPr>
          <w:rFonts w:ascii="Times New Roman" w:hAnsi="Times New Roman"/>
          <w:b/>
          <w:sz w:val="24"/>
          <w:szCs w:val="24"/>
        </w:rPr>
      </w:pPr>
    </w:p>
    <w:p w:rsidR="00972937" w:rsidRDefault="00972937" w:rsidP="000F3E90">
      <w:pPr>
        <w:pBdr>
          <w:bottom w:val="single" w:sz="12" w:space="1" w:color="auto"/>
        </w:pBdr>
        <w:rPr>
          <w:rFonts w:ascii="Times New Roman" w:hAnsi="Times New Roman"/>
          <w:b/>
          <w:sz w:val="36"/>
          <w:szCs w:val="36"/>
        </w:rPr>
      </w:pPr>
    </w:p>
    <w:p w:rsidR="006C60D4" w:rsidRPr="000F3E90" w:rsidRDefault="006C60D4" w:rsidP="000F3E90">
      <w:pPr>
        <w:pBdr>
          <w:bottom w:val="single" w:sz="12" w:space="1" w:color="auto"/>
        </w:pBdr>
        <w:rPr>
          <w:rFonts w:ascii="Times New Roman" w:hAnsi="Times New Roman"/>
          <w:b/>
          <w:sz w:val="36"/>
          <w:szCs w:val="36"/>
        </w:rPr>
      </w:pPr>
      <w:r w:rsidRPr="000F3E90">
        <w:rPr>
          <w:rFonts w:ascii="Times New Roman" w:hAnsi="Times New Roman"/>
          <w:b/>
          <w:sz w:val="36"/>
          <w:szCs w:val="36"/>
        </w:rPr>
        <w:lastRenderedPageBreak/>
        <w:t>Roll Call Sheet</w:t>
      </w:r>
      <w:bookmarkStart w:id="3" w:name="Text83"/>
      <w:r w:rsidR="0047438B">
        <w:rPr>
          <w:rFonts w:ascii="Times New Roman" w:hAnsi="Times New Roman"/>
          <w:b/>
          <w:sz w:val="36"/>
          <w:szCs w:val="36"/>
        </w:rPr>
        <w:t>-Please use phone list located on white board or on wall by Tiffanie’s desk</w:t>
      </w:r>
    </w:p>
    <w:bookmarkEnd w:id="3"/>
    <w:p w:rsidR="006C60D4" w:rsidRPr="000F3E90" w:rsidRDefault="0047438B" w:rsidP="000F3E90">
      <w:pPr>
        <w:spacing w:after="0"/>
        <w:rPr>
          <w:rFonts w:ascii="Times New Roman" w:hAnsi="Times New Roman"/>
          <w:b/>
          <w:sz w:val="24"/>
          <w:szCs w:val="24"/>
        </w:rPr>
      </w:pPr>
      <w:r>
        <w:rPr>
          <w:rFonts w:ascii="Times New Roman" w:hAnsi="Times New Roman"/>
          <w:b/>
          <w:sz w:val="24"/>
          <w:szCs w:val="24"/>
        </w:rPr>
        <w:t>CRF</w:t>
      </w:r>
    </w:p>
    <w:p w:rsidR="000F3E90" w:rsidRPr="000F3E90" w:rsidRDefault="006C60D4" w:rsidP="000F3E90">
      <w:pPr>
        <w:spacing w:after="0"/>
        <w:rPr>
          <w:rFonts w:ascii="Times New Roman" w:hAnsi="Times New Roman"/>
          <w:b/>
          <w:sz w:val="24"/>
          <w:szCs w:val="24"/>
        </w:rPr>
      </w:pPr>
      <w:r w:rsidRPr="000F3E90">
        <w:rPr>
          <w:rFonts w:ascii="Times New Roman" w:hAnsi="Times New Roman"/>
          <w:b/>
          <w:sz w:val="24"/>
          <w:szCs w:val="24"/>
        </w:rPr>
        <w:t xml:space="preserve">Office Location: </w:t>
      </w:r>
      <w:r w:rsidR="0047438B">
        <w:rPr>
          <w:rFonts w:ascii="Times New Roman" w:hAnsi="Times New Roman"/>
          <w:b/>
          <w:sz w:val="24"/>
          <w:szCs w:val="24"/>
        </w:rPr>
        <w:t>Tiffanie Simpson</w:t>
      </w:r>
    </w:p>
    <w:p w:rsidR="006C60D4" w:rsidRPr="000F3E90" w:rsidRDefault="0047438B" w:rsidP="000F3E90">
      <w:pPr>
        <w:spacing w:after="0"/>
        <w:rPr>
          <w:rFonts w:ascii="Times New Roman" w:hAnsi="Times New Roman"/>
          <w:sz w:val="24"/>
          <w:szCs w:val="24"/>
        </w:rPr>
      </w:pPr>
      <w:r>
        <w:rPr>
          <w:rFonts w:ascii="Times New Roman" w:hAnsi="Times New Roman"/>
          <w:sz w:val="24"/>
          <w:szCs w:val="24"/>
          <w:u w:val="single"/>
        </w:rPr>
        <w:t>Tiffanie Simpson</w:t>
      </w:r>
      <w:r>
        <w:rPr>
          <w:rFonts w:ascii="Times New Roman" w:hAnsi="Times New Roman"/>
          <w:sz w:val="24"/>
          <w:szCs w:val="24"/>
        </w:rPr>
        <w:t xml:space="preserve"> is</w:t>
      </w:r>
      <w:r w:rsidR="006C60D4" w:rsidRPr="000F3E90">
        <w:rPr>
          <w:rFonts w:ascii="Times New Roman" w:hAnsi="Times New Roman"/>
          <w:sz w:val="24"/>
          <w:szCs w:val="24"/>
        </w:rPr>
        <w:t xml:space="preserve"> responsible for maintaining a current list of personnel in the department. This form can be used, or</w:t>
      </w:r>
      <w:r w:rsidR="00524E6D">
        <w:rPr>
          <w:rFonts w:ascii="Times New Roman" w:hAnsi="Times New Roman"/>
          <w:sz w:val="24"/>
          <w:szCs w:val="24"/>
        </w:rPr>
        <w:t>,</w:t>
      </w:r>
      <w:r w:rsidR="006C60D4" w:rsidRPr="000F3E90">
        <w:rPr>
          <w:rFonts w:ascii="Times New Roman" w:hAnsi="Times New Roman"/>
          <w:sz w:val="24"/>
          <w:szCs w:val="24"/>
        </w:rPr>
        <w:t xml:space="preserve"> if your department currently has a directory, you can format it into a roll sheet with room and building location and attach it to the EAP. Assembly Area Managers and DSCs should have a copy to complete roll call during an emergency.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1037"/>
        <w:gridCol w:w="2395"/>
        <w:gridCol w:w="2117"/>
        <w:gridCol w:w="2268"/>
      </w:tblGrid>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 xml:space="preserve">Employee Name </w:t>
            </w: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Phone</w:t>
            </w:r>
          </w:p>
        </w:tc>
        <w:tc>
          <w:tcPr>
            <w:tcW w:w="1189" w:type="pct"/>
            <w:tcMar>
              <w:top w:w="130" w:type="dxa"/>
            </w:tcMar>
            <w:vAlign w:val="bottom"/>
          </w:tcPr>
          <w:p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Cell/</w:t>
            </w:r>
            <w:proofErr w:type="gramStart"/>
            <w:r w:rsidRPr="0092075A">
              <w:rPr>
                <w:rFonts w:ascii="Times New Roman" w:hAnsi="Times New Roman"/>
                <w:b/>
                <w:sz w:val="24"/>
                <w:szCs w:val="24"/>
              </w:rPr>
              <w:t>Other</w:t>
            </w:r>
            <w:proofErr w:type="gramEnd"/>
            <w:r w:rsidRPr="0092075A">
              <w:rPr>
                <w:rFonts w:ascii="Times New Roman" w:hAnsi="Times New Roman"/>
                <w:b/>
                <w:sz w:val="24"/>
                <w:szCs w:val="24"/>
              </w:rPr>
              <w:t xml:space="preserve"> Phone </w:t>
            </w:r>
          </w:p>
        </w:tc>
        <w:tc>
          <w:tcPr>
            <w:tcW w:w="1051" w:type="pct"/>
            <w:vAlign w:val="bottom"/>
          </w:tcPr>
          <w:p w:rsidR="006C60D4" w:rsidRPr="0092075A" w:rsidRDefault="006C60D4" w:rsidP="006C60D4">
            <w:pPr>
              <w:rPr>
                <w:rFonts w:ascii="Times New Roman" w:hAnsi="Times New Roman"/>
                <w:b/>
                <w:sz w:val="24"/>
                <w:szCs w:val="24"/>
              </w:rPr>
            </w:pPr>
            <w:r w:rsidRPr="0092075A">
              <w:rPr>
                <w:rFonts w:ascii="Times New Roman" w:hAnsi="Times New Roman"/>
                <w:b/>
                <w:sz w:val="24"/>
                <w:szCs w:val="24"/>
              </w:rPr>
              <w:t xml:space="preserve">Building/Room </w:t>
            </w:r>
          </w:p>
        </w:tc>
        <w:tc>
          <w:tcPr>
            <w:tcW w:w="1126" w:type="pct"/>
            <w:tcMar>
              <w:top w:w="130" w:type="dxa"/>
              <w:left w:w="115" w:type="dxa"/>
              <w:right w:w="115" w:type="dxa"/>
            </w:tcMar>
            <w:vAlign w:val="bottom"/>
          </w:tcPr>
          <w:p w:rsidR="006C60D4" w:rsidRPr="0092075A" w:rsidRDefault="006C60D4" w:rsidP="006C60D4">
            <w:pPr>
              <w:jc w:val="center"/>
              <w:rPr>
                <w:rFonts w:ascii="Times New Roman" w:hAnsi="Times New Roman"/>
                <w:b/>
                <w:sz w:val="24"/>
                <w:szCs w:val="24"/>
              </w:rPr>
            </w:pPr>
            <w:r w:rsidRPr="0092075A">
              <w:rPr>
                <w:rFonts w:ascii="Times New Roman" w:hAnsi="Times New Roman"/>
                <w:b/>
                <w:sz w:val="24"/>
                <w:szCs w:val="24"/>
              </w:rPr>
              <w:t>Status/ Location</w:t>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bookmarkStart w:id="4" w:name="Text80"/>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006C60D4" w:rsidRPr="0092075A">
              <w:rPr>
                <w:rFonts w:ascii="Times New Roman"/>
                <w:noProof/>
                <w:sz w:val="24"/>
                <w:szCs w:val="24"/>
              </w:rPr>
              <w:t> </w:t>
            </w:r>
            <w:r w:rsidRPr="0092075A">
              <w:rPr>
                <w:rFonts w:ascii="Times New Roman" w:hAnsi="Times New Roman"/>
                <w:sz w:val="24"/>
                <w:szCs w:val="24"/>
              </w:rPr>
              <w:fldChar w:fldCharType="end"/>
            </w:r>
            <w:bookmarkEnd w:id="4"/>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515" w:type="pct"/>
            <w:tcMar>
              <w:top w:w="130" w:type="dxa"/>
              <w:left w:w="115" w:type="dxa"/>
              <w:right w:w="115"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89" w:type="pct"/>
            <w:tcMar>
              <w:top w:w="130" w:type="dxa"/>
            </w:tcMar>
            <w:vAlign w:val="bottom"/>
          </w:tcPr>
          <w:p w:rsidR="006C60D4" w:rsidRPr="0092075A" w:rsidRDefault="0003065B" w:rsidP="006C60D4">
            <w:pPr>
              <w:jc w:val="cente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051" w:type="pct"/>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c>
          <w:tcPr>
            <w:tcW w:w="1126" w:type="pct"/>
            <w:tcMar>
              <w:top w:w="130" w:type="dxa"/>
              <w:left w:w="115" w:type="dxa"/>
              <w:right w:w="115" w:type="dxa"/>
            </w:tcMar>
            <w:vAlign w:val="bottom"/>
          </w:tcPr>
          <w:p w:rsidR="006C60D4" w:rsidRPr="0092075A" w:rsidRDefault="0003065B" w:rsidP="006C60D4">
            <w:pPr>
              <w:rPr>
                <w:rFonts w:ascii="Times New Roman" w:hAnsi="Times New Roman"/>
                <w:sz w:val="24"/>
                <w:szCs w:val="24"/>
              </w:rPr>
            </w:pPr>
            <w:r w:rsidRPr="0092075A">
              <w:rPr>
                <w:rFonts w:ascii="Times New Roman" w:hAnsi="Times New Roman"/>
                <w:sz w:val="24"/>
                <w:szCs w:val="24"/>
              </w:rPr>
              <w:fldChar w:fldCharType="begin">
                <w:ffData>
                  <w:name w:val="Text80"/>
                  <w:enabled/>
                  <w:calcOnExit w:val="0"/>
                  <w:textInput/>
                </w:ffData>
              </w:fldChar>
            </w:r>
            <w:r w:rsidR="006C60D4" w:rsidRPr="0092075A">
              <w:rPr>
                <w:rFonts w:ascii="Times New Roman" w:hAnsi="Times New Roman"/>
                <w:sz w:val="24"/>
                <w:szCs w:val="24"/>
              </w:rPr>
              <w:instrText xml:space="preserve"> FORMTEXT </w:instrText>
            </w:r>
            <w:r w:rsidRPr="0092075A">
              <w:rPr>
                <w:rFonts w:ascii="Times New Roman" w:hAnsi="Times New Roman"/>
                <w:sz w:val="24"/>
                <w:szCs w:val="24"/>
              </w:rPr>
            </w:r>
            <w:r w:rsidRPr="0092075A">
              <w:rPr>
                <w:rFonts w:ascii="Times New Roman" w:hAnsi="Times New Roman"/>
                <w:sz w:val="24"/>
                <w:szCs w:val="24"/>
              </w:rPr>
              <w:fldChar w:fldCharType="separate"/>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006C60D4" w:rsidRPr="0092075A">
              <w:rPr>
                <w:rFonts w:ascii="Times New Roman" w:hAnsi="Cambria Math"/>
                <w:noProof/>
                <w:sz w:val="24"/>
                <w:szCs w:val="24"/>
              </w:rPr>
              <w:t> </w:t>
            </w:r>
            <w:r w:rsidRPr="0092075A">
              <w:rPr>
                <w:rFonts w:ascii="Times New Roman" w:hAnsi="Times New Roman"/>
                <w:sz w:val="24"/>
                <w:szCs w:val="24"/>
              </w:rPr>
              <w:fldChar w:fldCharType="end"/>
            </w: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r w:rsidR="006C60D4" w:rsidRPr="0092075A" w:rsidTr="000F3E90">
        <w:trPr>
          <w:trHeight w:hRule="exact" w:val="432"/>
        </w:trPr>
        <w:tc>
          <w:tcPr>
            <w:tcW w:w="1119" w:type="pct"/>
            <w:vAlign w:val="bottom"/>
          </w:tcPr>
          <w:p w:rsidR="006C60D4" w:rsidRPr="0092075A" w:rsidRDefault="006C60D4" w:rsidP="006C60D4">
            <w:pPr>
              <w:jc w:val="center"/>
              <w:rPr>
                <w:rFonts w:ascii="Times New Roman" w:hAnsi="Times New Roman"/>
                <w:sz w:val="24"/>
                <w:szCs w:val="24"/>
              </w:rPr>
            </w:pPr>
          </w:p>
        </w:tc>
        <w:tc>
          <w:tcPr>
            <w:tcW w:w="515" w:type="pct"/>
            <w:tcMar>
              <w:top w:w="130" w:type="dxa"/>
              <w:left w:w="115" w:type="dxa"/>
              <w:right w:w="115" w:type="dxa"/>
            </w:tcMar>
            <w:vAlign w:val="bottom"/>
          </w:tcPr>
          <w:p w:rsidR="006C60D4" w:rsidRPr="0092075A" w:rsidRDefault="006C60D4" w:rsidP="006C60D4">
            <w:pPr>
              <w:jc w:val="center"/>
              <w:rPr>
                <w:rFonts w:ascii="Times New Roman" w:hAnsi="Times New Roman"/>
                <w:sz w:val="24"/>
                <w:szCs w:val="24"/>
              </w:rPr>
            </w:pPr>
          </w:p>
        </w:tc>
        <w:tc>
          <w:tcPr>
            <w:tcW w:w="1189" w:type="pct"/>
            <w:tcMar>
              <w:top w:w="130" w:type="dxa"/>
            </w:tcMar>
            <w:vAlign w:val="bottom"/>
          </w:tcPr>
          <w:p w:rsidR="006C60D4" w:rsidRPr="0092075A" w:rsidRDefault="006C60D4" w:rsidP="006C60D4">
            <w:pPr>
              <w:jc w:val="center"/>
              <w:rPr>
                <w:rFonts w:ascii="Times New Roman" w:hAnsi="Times New Roman"/>
                <w:sz w:val="24"/>
                <w:szCs w:val="24"/>
              </w:rPr>
            </w:pPr>
          </w:p>
        </w:tc>
        <w:tc>
          <w:tcPr>
            <w:tcW w:w="1051" w:type="pct"/>
          </w:tcPr>
          <w:p w:rsidR="006C60D4" w:rsidRPr="0092075A" w:rsidRDefault="006C60D4" w:rsidP="006C60D4">
            <w:pPr>
              <w:rPr>
                <w:rFonts w:ascii="Times New Roman" w:hAnsi="Times New Roman"/>
                <w:sz w:val="24"/>
                <w:szCs w:val="24"/>
              </w:rPr>
            </w:pPr>
          </w:p>
        </w:tc>
        <w:tc>
          <w:tcPr>
            <w:tcW w:w="1126" w:type="pct"/>
            <w:tcMar>
              <w:top w:w="130" w:type="dxa"/>
              <w:left w:w="115" w:type="dxa"/>
              <w:right w:w="115" w:type="dxa"/>
            </w:tcMar>
            <w:vAlign w:val="bottom"/>
          </w:tcPr>
          <w:p w:rsidR="006C60D4" w:rsidRPr="0092075A" w:rsidRDefault="006C60D4" w:rsidP="006C60D4">
            <w:pPr>
              <w:rPr>
                <w:rFonts w:ascii="Times New Roman" w:hAnsi="Times New Roman"/>
                <w:sz w:val="24"/>
                <w:szCs w:val="24"/>
              </w:rPr>
            </w:pPr>
          </w:p>
        </w:tc>
      </w:tr>
    </w:tbl>
    <w:p w:rsidR="00972937"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 xml:space="preserve">Additional </w:t>
      </w:r>
      <w:r w:rsidR="000A6E91" w:rsidRPr="00431D1C">
        <w:rPr>
          <w:rFonts w:ascii="Times New Roman" w:hAnsi="Times New Roman"/>
          <w:b/>
          <w:sz w:val="36"/>
          <w:szCs w:val="36"/>
        </w:rPr>
        <w:t>Training:</w:t>
      </w:r>
    </w:p>
    <w:p w:rsidR="006C60D4" w:rsidRPr="00431D1C" w:rsidRDefault="006C60D4" w:rsidP="000F3E90">
      <w:pPr>
        <w:pBdr>
          <w:bottom w:val="single" w:sz="12" w:space="1" w:color="auto"/>
        </w:pBdr>
        <w:rPr>
          <w:rFonts w:ascii="Times New Roman" w:hAnsi="Times New Roman"/>
          <w:b/>
          <w:sz w:val="36"/>
          <w:szCs w:val="36"/>
        </w:rPr>
      </w:pPr>
      <w:r w:rsidRPr="00431D1C">
        <w:rPr>
          <w:rFonts w:ascii="Times New Roman" w:hAnsi="Times New Roman"/>
          <w:b/>
          <w:sz w:val="36"/>
          <w:szCs w:val="36"/>
        </w:rPr>
        <w:t>Communications for Campus</w:t>
      </w:r>
      <w:r w:rsidR="00524E6D" w:rsidRPr="00431D1C">
        <w:rPr>
          <w:rFonts w:ascii="Times New Roman" w:hAnsi="Times New Roman"/>
          <w:b/>
          <w:sz w:val="36"/>
          <w:szCs w:val="36"/>
        </w:rPr>
        <w:t>-</w:t>
      </w:r>
      <w:r w:rsidR="000A6E91" w:rsidRPr="00431D1C">
        <w:rPr>
          <w:rFonts w:ascii="Times New Roman" w:hAnsi="Times New Roman"/>
          <w:b/>
          <w:sz w:val="36"/>
          <w:szCs w:val="36"/>
        </w:rPr>
        <w:t>Wide</w:t>
      </w:r>
      <w:r w:rsidRPr="00431D1C">
        <w:rPr>
          <w:rFonts w:ascii="Times New Roman" w:hAnsi="Times New Roman"/>
          <w:b/>
          <w:sz w:val="36"/>
          <w:szCs w:val="36"/>
        </w:rPr>
        <w:t xml:space="preserve"> Emergencies </w:t>
      </w:r>
    </w:p>
    <w:p w:rsidR="006C60D4" w:rsidRPr="000F3E90" w:rsidRDefault="00222F1E" w:rsidP="000F3E90">
      <w:pPr>
        <w:shd w:val="clear" w:color="auto" w:fill="FFFFFF"/>
        <w:spacing w:before="72"/>
        <w:ind w:right="225"/>
        <w:rPr>
          <w:rFonts w:ascii="Times New Roman" w:hAnsi="Times New Roman"/>
          <w:sz w:val="24"/>
          <w:szCs w:val="24"/>
        </w:rPr>
      </w:pPr>
      <w:r>
        <w:rPr>
          <w:rFonts w:ascii="Times New Roman" w:hAnsi="Times New Roman"/>
          <w:sz w:val="24"/>
          <w:szCs w:val="24"/>
        </w:rPr>
        <w:t xml:space="preserve">In </w:t>
      </w:r>
      <w:r w:rsidR="000A6E91">
        <w:rPr>
          <w:rFonts w:ascii="Times New Roman" w:hAnsi="Times New Roman"/>
          <w:sz w:val="24"/>
          <w:szCs w:val="24"/>
        </w:rPr>
        <w:t>the event of a major emergency, t</w:t>
      </w:r>
      <w:r w:rsidR="006C60D4" w:rsidRPr="000F3E90">
        <w:rPr>
          <w:rFonts w:ascii="Times New Roman" w:hAnsi="Times New Roman"/>
          <w:sz w:val="24"/>
          <w:szCs w:val="24"/>
        </w:rPr>
        <w:t xml:space="preserve">here are multiple ways to distribute life-saving and other important information. Familiarize </w:t>
      </w:r>
      <w:r w:rsidR="000A6E91">
        <w:rPr>
          <w:rFonts w:ascii="Times New Roman" w:hAnsi="Times New Roman"/>
          <w:sz w:val="24"/>
          <w:szCs w:val="24"/>
        </w:rPr>
        <w:t>the individuals in your department</w:t>
      </w:r>
      <w:r w:rsidR="006C60D4" w:rsidRPr="000F3E90">
        <w:rPr>
          <w:rFonts w:ascii="Times New Roman" w:hAnsi="Times New Roman"/>
          <w:sz w:val="24"/>
          <w:szCs w:val="24"/>
        </w:rPr>
        <w:t xml:space="preserve"> with these communication methods:</w:t>
      </w:r>
    </w:p>
    <w:p w:rsidR="006C60D4" w:rsidRPr="000F3E90" w:rsidRDefault="006C60D4" w:rsidP="009F11F8">
      <w:pPr>
        <w:numPr>
          <w:ilvl w:val="0"/>
          <w:numId w:val="20"/>
        </w:numPr>
        <w:shd w:val="clear" w:color="auto" w:fill="FFFFFF"/>
        <w:spacing w:after="0" w:line="240" w:lineRule="auto"/>
        <w:ind w:right="225"/>
        <w:rPr>
          <w:rFonts w:ascii="Times New Roman" w:hAnsi="Times New Roman"/>
          <w:color w:val="333333"/>
          <w:sz w:val="24"/>
          <w:szCs w:val="24"/>
        </w:rPr>
      </w:pPr>
      <w:r w:rsidRPr="000F3E90">
        <w:rPr>
          <w:rFonts w:ascii="Times New Roman" w:hAnsi="Times New Roman"/>
          <w:b/>
          <w:sz w:val="24"/>
          <w:szCs w:val="24"/>
        </w:rPr>
        <w:t>Check the University homepage</w:t>
      </w:r>
      <w:r w:rsidRPr="000F3E90">
        <w:rPr>
          <w:rFonts w:ascii="Times New Roman" w:hAnsi="Times New Roman"/>
          <w:color w:val="4C4C4C"/>
          <w:sz w:val="24"/>
          <w:szCs w:val="24"/>
        </w:rPr>
        <w:t xml:space="preserve"> </w:t>
      </w:r>
      <w:hyperlink r:id="rId24" w:history="1">
        <w:r w:rsidRPr="000F3E90">
          <w:rPr>
            <w:rStyle w:val="Hyperlink"/>
            <w:rFonts w:ascii="Times New Roman" w:hAnsi="Times New Roman"/>
            <w:sz w:val="24"/>
            <w:szCs w:val="24"/>
          </w:rPr>
          <w:t>www.ucdavis.edu</w:t>
        </w:r>
      </w:hyperlink>
      <w:r w:rsidRPr="000F3E90">
        <w:rPr>
          <w:rFonts w:ascii="Times New Roman" w:hAnsi="Times New Roman"/>
          <w:color w:val="4C4C4C"/>
          <w:sz w:val="24"/>
          <w:szCs w:val="24"/>
        </w:rPr>
        <w:t xml:space="preserve"> </w:t>
      </w:r>
    </w:p>
    <w:p w:rsidR="006C60D4" w:rsidRDefault="006C60D4" w:rsidP="00431D1C">
      <w:pPr>
        <w:shd w:val="clear" w:color="auto" w:fill="FFFFFF"/>
        <w:ind w:left="1440" w:right="225"/>
      </w:pPr>
      <w:r w:rsidRPr="000F3E90">
        <w:rPr>
          <w:rFonts w:ascii="Times New Roman" w:hAnsi="Times New Roman"/>
          <w:sz w:val="24"/>
          <w:szCs w:val="24"/>
        </w:rPr>
        <w:t>UC Davis posts information about emergencies</w:t>
      </w:r>
      <w:r w:rsidRPr="000F3E90">
        <w:rPr>
          <w:rFonts w:ascii="Times New Roman" w:hAnsi="Times New Roman"/>
          <w:color w:val="333333"/>
          <w:sz w:val="24"/>
          <w:szCs w:val="24"/>
        </w:rPr>
        <w:t xml:space="preserve"> </w:t>
      </w:r>
      <w:r w:rsidRPr="000F3E90">
        <w:rPr>
          <w:rFonts w:ascii="Times New Roman" w:hAnsi="Times New Roman"/>
          <w:sz w:val="24"/>
          <w:szCs w:val="24"/>
        </w:rPr>
        <w:t>and other major news on its home page at</w:t>
      </w:r>
      <w:r w:rsidRPr="000F3E90">
        <w:rPr>
          <w:rFonts w:ascii="Times New Roman" w:hAnsi="Times New Roman"/>
          <w:color w:val="333333"/>
          <w:sz w:val="24"/>
          <w:szCs w:val="24"/>
        </w:rPr>
        <w:t xml:space="preserve"> </w:t>
      </w:r>
      <w:hyperlink r:id="rId25" w:history="1">
        <w:r w:rsidRPr="000F3E90">
          <w:rPr>
            <w:rStyle w:val="Hyperlink"/>
            <w:rFonts w:ascii="Times New Roman" w:hAnsi="Times New Roman"/>
            <w:bCs/>
            <w:iCs/>
            <w:sz w:val="24"/>
            <w:szCs w:val="24"/>
          </w:rPr>
          <w:t>www.ucdavis.edu</w:t>
        </w:r>
      </w:hyperlink>
      <w:r w:rsidRPr="000F3E90">
        <w:rPr>
          <w:rFonts w:ascii="Times New Roman" w:hAnsi="Times New Roman"/>
          <w:b/>
          <w:bCs/>
          <w:iCs/>
          <w:sz w:val="24"/>
          <w:szCs w:val="24"/>
        </w:rPr>
        <w:t xml:space="preserve">. </w:t>
      </w:r>
      <w:r w:rsidRPr="000F3E90">
        <w:rPr>
          <w:rFonts w:ascii="Times New Roman" w:hAnsi="Times New Roman"/>
          <w:sz w:val="24"/>
          <w:szCs w:val="24"/>
        </w:rPr>
        <w:t>News can also be found at</w:t>
      </w:r>
      <w:r w:rsidRPr="000F3E90">
        <w:rPr>
          <w:rFonts w:ascii="Times New Roman" w:hAnsi="Times New Roman"/>
          <w:color w:val="333333"/>
          <w:sz w:val="24"/>
          <w:szCs w:val="24"/>
        </w:rPr>
        <w:t xml:space="preserve"> </w:t>
      </w:r>
      <w:hyperlink r:id="rId26" w:history="1">
        <w:r w:rsidRPr="000F3E90">
          <w:rPr>
            <w:rStyle w:val="Hyperlink"/>
            <w:rFonts w:ascii="Times New Roman" w:hAnsi="Times New Roman"/>
            <w:bCs/>
            <w:iCs/>
            <w:sz w:val="24"/>
            <w:szCs w:val="24"/>
          </w:rPr>
          <w:t>www.news.ucdavis.edu</w:t>
        </w:r>
      </w:hyperlink>
      <w:r w:rsidR="00431D1C">
        <w:t xml:space="preserve"> or </w:t>
      </w:r>
      <w:hyperlink r:id="rId27" w:history="1">
        <w:r w:rsidR="00A64A40" w:rsidRPr="00413A78">
          <w:rPr>
            <w:rStyle w:val="Hyperlink"/>
          </w:rPr>
          <w:t>http://www.ucdavis.edu/emergency/emergency-services.html</w:t>
        </w:r>
      </w:hyperlink>
    </w:p>
    <w:p w:rsidR="006C60D4" w:rsidRPr="000F3E90" w:rsidRDefault="006C60D4" w:rsidP="009F11F8">
      <w:pPr>
        <w:numPr>
          <w:ilvl w:val="0"/>
          <w:numId w:val="20"/>
        </w:numPr>
        <w:autoSpaceDE w:val="0"/>
        <w:autoSpaceDN w:val="0"/>
        <w:adjustRightInd w:val="0"/>
        <w:spacing w:after="0" w:line="240" w:lineRule="auto"/>
        <w:rPr>
          <w:rFonts w:ascii="Times New Roman" w:hAnsi="Times New Roman"/>
          <w:b/>
          <w:sz w:val="21"/>
          <w:szCs w:val="21"/>
        </w:rPr>
      </w:pPr>
      <w:r w:rsidRPr="000F3E90">
        <w:rPr>
          <w:rFonts w:ascii="Times New Roman" w:hAnsi="Times New Roman"/>
          <w:b/>
          <w:sz w:val="24"/>
          <w:szCs w:val="24"/>
        </w:rPr>
        <w:t>Call the Emergency Status Line (530) 752-4000</w:t>
      </w:r>
      <w:r w:rsidRPr="000F3E90">
        <w:rPr>
          <w:rFonts w:ascii="Times New Roman" w:hAnsi="Times New Roman"/>
          <w:b/>
          <w:sz w:val="21"/>
          <w:szCs w:val="21"/>
        </w:rPr>
        <w:t xml:space="preserve"> </w:t>
      </w:r>
    </w:p>
    <w:p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The Emergency Status Line provides a recorded telephone message about the status of the Davis campus in an emergency. It indicates the emergency’s nature and provides brief instructions.</w:t>
      </w:r>
    </w:p>
    <w:p w:rsidR="006C60D4" w:rsidRPr="00431D1C" w:rsidRDefault="006C60D4" w:rsidP="009F11F8">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Listen to the News Media</w:t>
      </w:r>
    </w:p>
    <w:p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works with the news media to share information about emergencies and provide direction to the university community.</w:t>
      </w:r>
    </w:p>
    <w:p w:rsidR="006C60D4" w:rsidRPr="000F3E90" w:rsidRDefault="00524E6D" w:rsidP="000F3E90">
      <w:pPr>
        <w:autoSpaceDE w:val="0"/>
        <w:autoSpaceDN w:val="0"/>
        <w:adjustRightInd w:val="0"/>
        <w:ind w:left="1440"/>
        <w:rPr>
          <w:rFonts w:ascii="Times New Roman" w:hAnsi="Times New Roman"/>
          <w:b/>
          <w:bCs/>
          <w:iCs/>
          <w:sz w:val="24"/>
          <w:szCs w:val="24"/>
        </w:rPr>
      </w:pPr>
      <w:r w:rsidRPr="00431D1C">
        <w:rPr>
          <w:rFonts w:ascii="Times New Roman" w:hAnsi="Times New Roman"/>
          <w:sz w:val="24"/>
          <w:szCs w:val="24"/>
        </w:rPr>
        <w:t>AM radio</w:t>
      </w:r>
      <w:r w:rsidR="006C60D4" w:rsidRPr="00431D1C">
        <w:rPr>
          <w:rFonts w:ascii="Times New Roman" w:hAnsi="Times New Roman"/>
          <w:sz w:val="24"/>
          <w:szCs w:val="24"/>
        </w:rPr>
        <w:t xml:space="preserve"> KFBK 1530</w:t>
      </w:r>
      <w:r w:rsidR="006C60D4" w:rsidRPr="000F3E90">
        <w:rPr>
          <w:rFonts w:ascii="Times New Roman" w:hAnsi="Times New Roman"/>
          <w:color w:val="4C4C4C"/>
          <w:sz w:val="24"/>
          <w:szCs w:val="24"/>
        </w:rPr>
        <w:t xml:space="preserve"> </w:t>
      </w:r>
      <w:r w:rsidR="006C60D4" w:rsidRPr="000F3E90">
        <w:rPr>
          <w:rFonts w:ascii="Times New Roman" w:hAnsi="Times New Roman"/>
          <w:sz w:val="24"/>
          <w:szCs w:val="24"/>
        </w:rPr>
        <w:t xml:space="preserve">initiates public Emergency Alert System messages for several area counties. The station offers live audio streaming at </w:t>
      </w:r>
      <w:hyperlink r:id="rId28" w:history="1">
        <w:r w:rsidR="006C60D4" w:rsidRPr="000F3E90">
          <w:rPr>
            <w:rStyle w:val="Hyperlink"/>
            <w:rFonts w:ascii="Times New Roman" w:hAnsi="Times New Roman"/>
            <w:bCs/>
            <w:iCs/>
            <w:sz w:val="24"/>
            <w:szCs w:val="24"/>
          </w:rPr>
          <w:t>www.kfbk.com</w:t>
        </w:r>
      </w:hyperlink>
    </w:p>
    <w:p w:rsidR="006C60D4" w:rsidRPr="00431D1C" w:rsidRDefault="000F3E90" w:rsidP="00431D1C">
      <w:pPr>
        <w:numPr>
          <w:ilvl w:val="0"/>
          <w:numId w:val="20"/>
        </w:numPr>
        <w:autoSpaceDE w:val="0"/>
        <w:autoSpaceDN w:val="0"/>
        <w:adjustRightInd w:val="0"/>
        <w:spacing w:after="0" w:line="240" w:lineRule="auto"/>
        <w:rPr>
          <w:rFonts w:ascii="Times New Roman" w:hAnsi="Times New Roman"/>
          <w:b/>
          <w:sz w:val="24"/>
          <w:szCs w:val="24"/>
        </w:rPr>
      </w:pPr>
      <w:r w:rsidRPr="00431D1C">
        <w:rPr>
          <w:rFonts w:ascii="Times New Roman" w:hAnsi="Times New Roman"/>
          <w:b/>
          <w:sz w:val="24"/>
          <w:szCs w:val="24"/>
        </w:rPr>
        <w:t>Become a “</w:t>
      </w:r>
      <w:r w:rsidR="006C60D4" w:rsidRPr="00431D1C">
        <w:rPr>
          <w:rFonts w:ascii="Times New Roman" w:hAnsi="Times New Roman"/>
          <w:b/>
          <w:sz w:val="24"/>
          <w:szCs w:val="24"/>
        </w:rPr>
        <w:t>Fan” on Facebook</w:t>
      </w:r>
    </w:p>
    <w:p w:rsidR="006C60D4" w:rsidRPr="000F3E90" w:rsidRDefault="006C60D4" w:rsidP="000F3E90">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UC Davis sends em</w:t>
      </w:r>
      <w:r w:rsidR="000F3E90">
        <w:rPr>
          <w:rFonts w:ascii="Times New Roman" w:hAnsi="Times New Roman"/>
          <w:sz w:val="24"/>
          <w:szCs w:val="24"/>
        </w:rPr>
        <w:t xml:space="preserve">ergency bulletins to its “fans” </w:t>
      </w:r>
      <w:r w:rsidRPr="000F3E90">
        <w:rPr>
          <w:rFonts w:ascii="Times New Roman" w:hAnsi="Times New Roman"/>
          <w:sz w:val="24"/>
          <w:szCs w:val="24"/>
        </w:rPr>
        <w:t xml:space="preserve">on Facebook. If you aren’t already a member, join Facebook at </w:t>
      </w:r>
      <w:hyperlink r:id="rId29" w:history="1">
        <w:r w:rsidRPr="00431D1C">
          <w:rPr>
            <w:rStyle w:val="Hyperlink"/>
            <w:rFonts w:ascii="Times New Roman" w:hAnsi="Times New Roman"/>
            <w:bCs/>
            <w:iCs/>
            <w:sz w:val="24"/>
            <w:szCs w:val="24"/>
          </w:rPr>
          <w:t>www.facebook.com</w:t>
        </w:r>
      </w:hyperlink>
      <w:r w:rsidRPr="000F3E90">
        <w:rPr>
          <w:rFonts w:ascii="Times New Roman" w:hAnsi="Times New Roman"/>
          <w:b/>
          <w:bCs/>
          <w:i/>
          <w:iCs/>
          <w:sz w:val="24"/>
          <w:szCs w:val="24"/>
        </w:rPr>
        <w:t xml:space="preserve">. </w:t>
      </w:r>
      <w:r w:rsidR="004F6A88">
        <w:rPr>
          <w:rFonts w:ascii="Times New Roman" w:hAnsi="Times New Roman"/>
          <w:sz w:val="24"/>
          <w:szCs w:val="24"/>
        </w:rPr>
        <w:t>Then you will</w:t>
      </w:r>
      <w:r w:rsidRPr="000F3E90">
        <w:rPr>
          <w:rFonts w:ascii="Times New Roman" w:hAnsi="Times New Roman"/>
          <w:sz w:val="24"/>
          <w:szCs w:val="24"/>
        </w:rPr>
        <w:t xml:space="preserve"> be able to visit UC Davis’ Facebook site and click through to become a fan.</w:t>
      </w:r>
    </w:p>
    <w:p w:rsidR="006C60D4" w:rsidRPr="000F3E90" w:rsidRDefault="006C60D4" w:rsidP="009F11F8">
      <w:pPr>
        <w:numPr>
          <w:ilvl w:val="0"/>
          <w:numId w:val="20"/>
        </w:numPr>
        <w:shd w:val="clear" w:color="auto" w:fill="FFFFFF"/>
        <w:spacing w:after="0" w:line="240" w:lineRule="auto"/>
        <w:ind w:right="225"/>
        <w:rPr>
          <w:rFonts w:ascii="Times New Roman" w:hAnsi="Times New Roman"/>
          <w:b/>
          <w:sz w:val="24"/>
          <w:szCs w:val="24"/>
        </w:rPr>
      </w:pPr>
      <w:r w:rsidRPr="000F3E90">
        <w:rPr>
          <w:rFonts w:ascii="Times New Roman" w:hAnsi="Times New Roman"/>
          <w:b/>
          <w:sz w:val="24"/>
          <w:szCs w:val="24"/>
        </w:rPr>
        <w:t xml:space="preserve">Sign up for Personal Alerts through the </w:t>
      </w:r>
      <w:proofErr w:type="spellStart"/>
      <w:r w:rsidRPr="000F3E90">
        <w:rPr>
          <w:rFonts w:ascii="Times New Roman" w:hAnsi="Times New Roman"/>
          <w:b/>
          <w:sz w:val="24"/>
          <w:szCs w:val="24"/>
        </w:rPr>
        <w:t>WarnMe</w:t>
      </w:r>
      <w:proofErr w:type="spellEnd"/>
      <w:r w:rsidRPr="000F3E90">
        <w:rPr>
          <w:rFonts w:ascii="Times New Roman" w:hAnsi="Times New Roman"/>
          <w:b/>
          <w:sz w:val="24"/>
          <w:szCs w:val="24"/>
        </w:rPr>
        <w:t xml:space="preserve"> system  </w:t>
      </w:r>
    </w:p>
    <w:p w:rsidR="006C60D4" w:rsidRPr="004F6A88" w:rsidRDefault="006C60D4" w:rsidP="004F6A88">
      <w:pPr>
        <w:autoSpaceDE w:val="0"/>
        <w:autoSpaceDN w:val="0"/>
        <w:adjustRightInd w:val="0"/>
        <w:ind w:left="1440"/>
        <w:rPr>
          <w:rFonts w:ascii="Times New Roman" w:hAnsi="Times New Roman"/>
          <w:sz w:val="24"/>
          <w:szCs w:val="24"/>
        </w:rPr>
      </w:pPr>
      <w:r w:rsidRPr="000F3E90">
        <w:rPr>
          <w:rFonts w:ascii="Times New Roman" w:hAnsi="Times New Roman"/>
          <w:sz w:val="24"/>
          <w:szCs w:val="24"/>
        </w:rPr>
        <w:t xml:space="preserve">This emergency notification service provides students and employees with timely information and instructions during emergencies. UC Davis </w:t>
      </w:r>
      <w:proofErr w:type="spellStart"/>
      <w:r w:rsidRPr="000F3E90">
        <w:rPr>
          <w:rFonts w:ascii="Times New Roman" w:hAnsi="Times New Roman"/>
          <w:sz w:val="24"/>
          <w:szCs w:val="24"/>
        </w:rPr>
        <w:t>WarnMe</w:t>
      </w:r>
      <w:proofErr w:type="spellEnd"/>
      <w:r w:rsidRPr="000F3E90">
        <w:rPr>
          <w:rFonts w:ascii="Times New Roman" w:hAnsi="Times New Roman"/>
          <w:sz w:val="24"/>
          <w:szCs w:val="24"/>
        </w:rPr>
        <w:t xml:space="preserve"> sends alerts by e-mail, telephone, cell phone and text messa</w:t>
      </w:r>
      <w:r w:rsidRPr="00621F65">
        <w:rPr>
          <w:rFonts w:ascii="BerkeleyUCDavis-Medium" w:hAnsi="BerkeleyUCDavis-Medium" w:cs="BerkeleyUCDavis-Medium"/>
          <w:sz w:val="24"/>
          <w:szCs w:val="24"/>
        </w:rPr>
        <w:t xml:space="preserve">ging. To deliver messages, </w:t>
      </w:r>
      <w:proofErr w:type="spellStart"/>
      <w:r w:rsidRPr="00621F65">
        <w:rPr>
          <w:rFonts w:ascii="BerkeleyUCDavis-Medium" w:hAnsi="BerkeleyUCDavis-Medium" w:cs="BerkeleyUCDavis-Medium"/>
          <w:sz w:val="24"/>
          <w:szCs w:val="24"/>
        </w:rPr>
        <w:t>WarnMe</w:t>
      </w:r>
      <w:proofErr w:type="spellEnd"/>
      <w:r w:rsidRPr="00621F65">
        <w:rPr>
          <w:rFonts w:ascii="BerkeleyUCDavis-Medium" w:hAnsi="BerkeleyUCDavis-Medium" w:cs="BerkeleyUCDavis-Medium"/>
          <w:sz w:val="24"/>
          <w:szCs w:val="24"/>
        </w:rPr>
        <w:t xml:space="preserve"> uses employees’ work contact information from the university’s online directory, students’ e-mail addresses and personal contact information you voluntarily provide. Register and update your information at </w:t>
      </w:r>
      <w:hyperlink r:id="rId30" w:history="1">
        <w:r w:rsidRPr="00621F65">
          <w:rPr>
            <w:rStyle w:val="Hyperlink"/>
            <w:rFonts w:ascii="BerkeleyUCDavis-Medium" w:hAnsi="BerkeleyUCDavis-Medium" w:cs="BerkeleyUCDavis-Medium"/>
            <w:sz w:val="24"/>
            <w:szCs w:val="24"/>
          </w:rPr>
          <w:t>http://</w:t>
        </w:r>
        <w:r w:rsidRPr="00621F65">
          <w:rPr>
            <w:rStyle w:val="Hyperlink"/>
            <w:rFonts w:ascii="BerkeleyUCDavis-BoldIt" w:hAnsi="BerkeleyUCDavis-BoldIt" w:cs="BerkeleyUCDavis-BoldIt"/>
            <w:bCs/>
            <w:iCs/>
            <w:sz w:val="24"/>
            <w:szCs w:val="24"/>
          </w:rPr>
          <w:t>warnme.ucdavis.edu</w:t>
        </w:r>
      </w:hyperlink>
      <w:r w:rsidR="00524E6D">
        <w:t xml:space="preserve">. </w:t>
      </w:r>
    </w:p>
    <w:p w:rsidR="006C60D4" w:rsidRDefault="006C60D4" w:rsidP="000F3E90">
      <w:pPr>
        <w:shd w:val="clear" w:color="auto" w:fill="FFFFFF"/>
        <w:spacing w:after="120"/>
        <w:ind w:right="225"/>
        <w:rPr>
          <w:color w:val="4C4C4C"/>
          <w:sz w:val="24"/>
          <w:szCs w:val="24"/>
        </w:rPr>
      </w:pPr>
    </w:p>
    <w:p w:rsidR="006C60D4" w:rsidRDefault="007E0AF4" w:rsidP="006C60D4">
      <w:pPr>
        <w:shd w:val="clear" w:color="auto" w:fill="FFFFFF"/>
        <w:spacing w:after="120"/>
        <w:ind w:left="720" w:right="225"/>
        <w:rPr>
          <w:color w:val="4C4C4C"/>
          <w:sz w:val="24"/>
          <w:szCs w:val="24"/>
        </w:rPr>
      </w:pPr>
      <w:r>
        <w:rPr>
          <w:noProof/>
          <w:color w:val="4C4C4C"/>
          <w:sz w:val="24"/>
          <w:szCs w:val="24"/>
        </w:rPr>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89535</wp:posOffset>
                </wp:positionV>
                <wp:extent cx="5962650" cy="818515"/>
                <wp:effectExtent l="28575" t="29845" r="28575" b="3746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8515"/>
                        </a:xfrm>
                        <a:prstGeom prst="rect">
                          <a:avLst/>
                        </a:prstGeom>
                        <a:solidFill>
                          <a:srgbClr val="FCD220"/>
                        </a:solidFill>
                        <a:ln w="57150" cmpd="thickThin">
                          <a:solidFill>
                            <a:srgbClr val="000099"/>
                          </a:solidFill>
                          <a:miter lim="800000"/>
                          <a:headEnd/>
                          <a:tailEnd/>
                        </a:ln>
                      </wps:spPr>
                      <wps:txbx>
                        <w:txbxContent>
                          <w:p w:rsidR="009A2FF5" w:rsidRPr="000F3E90" w:rsidRDefault="009A2FF5"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5pt;margin-top:7.05pt;width:469.5pt;height:6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" fillcolor="#fcd220" strokecolor="#009" strokeweight="4.5pt">
                <v:stroke linestyle="thickThin"/>
                <v:textbox>
                  <w:txbxContent>
                    <w:p w:rsidR="009A2FF5" w:rsidRPr="000F3E90" w:rsidRDefault="009A2FF5" w:rsidP="006C60D4">
                      <w:pPr>
                        <w:jc w:val="center"/>
                        <w:rPr>
                          <w:rFonts w:ascii="Times New Roman" w:hAnsi="Times New Roman"/>
                          <w:szCs w:val="24"/>
                        </w:rPr>
                      </w:pPr>
                      <w:r w:rsidRPr="000F3E90">
                        <w:rPr>
                          <w:rFonts w:ascii="Times New Roman" w:hAnsi="Times New Roman"/>
                          <w:i/>
                          <w:sz w:val="24"/>
                          <w:szCs w:val="24"/>
                        </w:rPr>
                        <w:t>It is important to understand that you will not be notified of every incident that UC Davis Police or Fire responds to. In a campus-wide emergency, com</w:t>
                      </w:r>
                      <w:r>
                        <w:rPr>
                          <w:rFonts w:ascii="Times New Roman" w:hAnsi="Times New Roman"/>
                          <w:i/>
                          <w:sz w:val="24"/>
                          <w:szCs w:val="24"/>
                        </w:rPr>
                        <w:t>munications may be sent out one</w:t>
                      </w:r>
                      <w:r w:rsidRPr="000F3E90">
                        <w:rPr>
                          <w:rFonts w:ascii="Times New Roman" w:hAnsi="Times New Roman"/>
                          <w:i/>
                          <w:sz w:val="24"/>
                          <w:szCs w:val="24"/>
                        </w:rPr>
                        <w:t xml:space="preserve"> </w:t>
                      </w:r>
                      <w:r>
                        <w:rPr>
                          <w:rFonts w:ascii="Times New Roman" w:hAnsi="Times New Roman"/>
                          <w:i/>
                          <w:sz w:val="24"/>
                          <w:szCs w:val="24"/>
                        </w:rPr>
                        <w:t xml:space="preserve">or all of the ways listed above and will </w:t>
                      </w:r>
                      <w:r w:rsidRPr="000F3E90">
                        <w:rPr>
                          <w:rFonts w:ascii="Times New Roman" w:hAnsi="Times New Roman"/>
                          <w:i/>
                          <w:sz w:val="24"/>
                          <w:szCs w:val="24"/>
                        </w:rPr>
                        <w:t>vary depending on the incident.</w:t>
                      </w:r>
                    </w:p>
                  </w:txbxContent>
                </v:textbox>
              </v:shape>
            </w:pict>
          </mc:Fallback>
        </mc:AlternateContent>
      </w:r>
    </w:p>
    <w:p w:rsidR="006C60D4" w:rsidRDefault="006C60D4" w:rsidP="006C60D4">
      <w:pPr>
        <w:shd w:val="clear" w:color="auto" w:fill="FFFFFF"/>
        <w:spacing w:after="120"/>
        <w:ind w:left="720" w:right="225"/>
        <w:rPr>
          <w:color w:val="4C4C4C"/>
          <w:sz w:val="24"/>
          <w:szCs w:val="24"/>
        </w:rPr>
      </w:pPr>
    </w:p>
    <w:p w:rsidR="006C60D4" w:rsidRDefault="006C60D4" w:rsidP="006C60D4">
      <w:pPr>
        <w:shd w:val="clear" w:color="auto" w:fill="FFFFFF"/>
        <w:spacing w:after="120"/>
        <w:ind w:left="720" w:right="225"/>
        <w:rPr>
          <w:color w:val="4C4C4C"/>
          <w:sz w:val="24"/>
          <w:szCs w:val="24"/>
        </w:rPr>
      </w:pPr>
    </w:p>
    <w:p w:rsidR="000A6E91" w:rsidRDefault="000A6E91" w:rsidP="000F3E90">
      <w:pPr>
        <w:pBdr>
          <w:bottom w:val="single" w:sz="12" w:space="1" w:color="auto"/>
        </w:pBdr>
        <w:rPr>
          <w:rStyle w:val="articletitle1"/>
          <w:rFonts w:ascii="Times New Roman" w:hAnsi="Times New Roman"/>
          <w:sz w:val="36"/>
          <w:szCs w:val="36"/>
        </w:rPr>
      </w:pPr>
      <w:r>
        <w:rPr>
          <w:rStyle w:val="articletitle1"/>
          <w:rFonts w:ascii="Times New Roman" w:hAnsi="Times New Roman"/>
          <w:sz w:val="36"/>
          <w:szCs w:val="36"/>
        </w:rPr>
        <w:t>Additional Training:</w:t>
      </w:r>
    </w:p>
    <w:p w:rsidR="006C60D4" w:rsidRPr="000F3E90" w:rsidRDefault="006C60D4" w:rsidP="000F3E90">
      <w:pPr>
        <w:pBdr>
          <w:bottom w:val="single" w:sz="12" w:space="1" w:color="auto"/>
        </w:pBdr>
        <w:rPr>
          <w:rFonts w:ascii="Times New Roman" w:hAnsi="Times New Roman"/>
          <w:color w:val="333333"/>
          <w:sz w:val="36"/>
          <w:szCs w:val="36"/>
        </w:rPr>
      </w:pPr>
      <w:r w:rsidRPr="000F3E90">
        <w:rPr>
          <w:rStyle w:val="articletitle1"/>
          <w:rFonts w:ascii="Times New Roman" w:hAnsi="Times New Roman"/>
          <w:sz w:val="36"/>
          <w:szCs w:val="36"/>
        </w:rPr>
        <w:t>Sheltering-in-Place</w:t>
      </w:r>
      <w:r w:rsidRPr="000F3E90">
        <w:rPr>
          <w:rFonts w:ascii="Times New Roman" w:hAnsi="Times New Roman"/>
          <w:color w:val="333333"/>
          <w:sz w:val="36"/>
          <w:szCs w:val="36"/>
        </w:rPr>
        <w:t xml:space="preserve"> </w:t>
      </w:r>
    </w:p>
    <w:p w:rsidR="006C60D4" w:rsidRPr="00431D1C" w:rsidRDefault="006C60D4" w:rsidP="006C60D4">
      <w:pPr>
        <w:rPr>
          <w:rFonts w:ascii="Times New Roman" w:hAnsi="Times New Roman"/>
          <w:sz w:val="24"/>
          <w:szCs w:val="24"/>
        </w:rPr>
      </w:pPr>
      <w:r w:rsidRPr="00431D1C">
        <w:rPr>
          <w:rFonts w:ascii="Times New Roman" w:hAnsi="Times New Roman"/>
          <w:sz w:val="24"/>
          <w:szCs w:val="24"/>
        </w:rPr>
        <w:t>One of the instructions you may be given in an emergency is to shelter-in-place. Shelter-in-place is used mainly for hazardous materials incide</w:t>
      </w:r>
      <w:r w:rsidR="00524E6D" w:rsidRPr="00431D1C">
        <w:rPr>
          <w:rFonts w:ascii="Times New Roman" w:hAnsi="Times New Roman"/>
          <w:sz w:val="24"/>
          <w:szCs w:val="24"/>
        </w:rPr>
        <w:t>nts and sustained police action, or</w:t>
      </w:r>
      <w:r w:rsidRPr="00431D1C">
        <w:rPr>
          <w:rFonts w:ascii="Times New Roman" w:hAnsi="Times New Roman"/>
          <w:sz w:val="24"/>
          <w:szCs w:val="24"/>
        </w:rPr>
        <w:t xml:space="preserve"> when </w:t>
      </w:r>
      <w:r w:rsidR="00524E6D" w:rsidRPr="00431D1C">
        <w:rPr>
          <w:rFonts w:ascii="Times New Roman" w:hAnsi="Times New Roman"/>
          <w:sz w:val="24"/>
          <w:szCs w:val="24"/>
        </w:rPr>
        <w:t>it is more dangerous</w:t>
      </w:r>
      <w:r w:rsidRPr="00431D1C">
        <w:rPr>
          <w:rFonts w:ascii="Times New Roman" w:hAnsi="Times New Roman"/>
          <w:sz w:val="24"/>
          <w:szCs w:val="24"/>
        </w:rPr>
        <w:t xml:space="preserve"> to venture outside than to remain indoors in your current location. This means you should remain indoors until authorities tell you it is safe or you are told to evacuate. The following are guidelines that should be shared with your department’s employees. </w:t>
      </w:r>
    </w:p>
    <w:p w:rsidR="006C60D4" w:rsidRPr="00431D1C" w:rsidRDefault="006C60D4" w:rsidP="006C60D4">
      <w:pPr>
        <w:rPr>
          <w:rFonts w:ascii="Times New Roman" w:hAnsi="Times New Roman"/>
          <w:b/>
          <w:sz w:val="8"/>
          <w:szCs w:val="8"/>
        </w:rPr>
      </w:pPr>
      <w:r w:rsidRPr="00431D1C">
        <w:rPr>
          <w:rFonts w:ascii="Times New Roman" w:hAnsi="Times New Roman"/>
          <w:sz w:val="28"/>
          <w:szCs w:val="28"/>
        </w:rPr>
        <w:t>General Guidelines on how to Shelter-in-Place</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Select a small, interior room, with no or few windows, ideally with a hard-wired telephone (cellular telephone equipment may be overwhelmed or damaged during an emergency)</w:t>
      </w:r>
      <w:r w:rsidR="00524E6D" w:rsidRPr="00431D1C">
        <w:rPr>
          <w:rFonts w:ascii="Times New Roman" w:hAnsi="Times New Roman"/>
          <w:sz w:val="24"/>
          <w:szCs w:val="24"/>
        </w:rPr>
        <w:t>.</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Close and lock all windows and exterior doors</w:t>
      </w:r>
      <w:r w:rsidR="00524E6D" w:rsidRPr="00431D1C">
        <w:rPr>
          <w:rFonts w:ascii="Times New Roman" w:hAnsi="Times New Roman"/>
          <w:sz w:val="24"/>
          <w:szCs w:val="24"/>
        </w:rPr>
        <w:t>.</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Review your </w:t>
      </w:r>
      <w:r w:rsidR="004F6A88" w:rsidRPr="00431D1C">
        <w:rPr>
          <w:rFonts w:ascii="Times New Roman" w:hAnsi="Times New Roman"/>
          <w:sz w:val="24"/>
          <w:szCs w:val="24"/>
        </w:rPr>
        <w:t>EAP</w:t>
      </w:r>
      <w:r w:rsidRPr="00431D1C">
        <w:rPr>
          <w:rFonts w:ascii="Times New Roman" w:hAnsi="Times New Roman"/>
          <w:sz w:val="24"/>
          <w:szCs w:val="24"/>
        </w:rPr>
        <w:t>, inspect your workplace emergency kits if you have them</w:t>
      </w:r>
      <w:r w:rsidR="00524E6D" w:rsidRPr="00431D1C">
        <w:rPr>
          <w:rFonts w:ascii="Times New Roman" w:hAnsi="Times New Roman"/>
          <w:sz w:val="24"/>
          <w:szCs w:val="24"/>
        </w:rPr>
        <w:t>.</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Do not exit the building until instructed to do so by campus officials</w:t>
      </w:r>
      <w:r w:rsidR="00524E6D" w:rsidRPr="00431D1C">
        <w:rPr>
          <w:rFonts w:ascii="Times New Roman" w:hAnsi="Times New Roman"/>
          <w:sz w:val="24"/>
          <w:szCs w:val="24"/>
        </w:rPr>
        <w:t>.</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 xml:space="preserve">Check for status updates using the resources detailed in the section, </w:t>
      </w:r>
      <w:r w:rsidR="004F6A88" w:rsidRPr="00431D1C">
        <w:rPr>
          <w:rFonts w:ascii="Times New Roman" w:hAnsi="Times New Roman"/>
          <w:sz w:val="24"/>
          <w:szCs w:val="24"/>
        </w:rPr>
        <w:t>“</w:t>
      </w:r>
      <w:r w:rsidRPr="00431D1C">
        <w:rPr>
          <w:rFonts w:ascii="Times New Roman" w:hAnsi="Times New Roman"/>
          <w:sz w:val="24"/>
          <w:szCs w:val="24"/>
        </w:rPr>
        <w:t>Communications for Campus Wide Emergencies.</w:t>
      </w:r>
      <w:r w:rsidR="004F6A88" w:rsidRPr="00431D1C">
        <w:rPr>
          <w:rFonts w:ascii="Times New Roman" w:hAnsi="Times New Roman"/>
          <w:sz w:val="24"/>
          <w:szCs w:val="24"/>
        </w:rPr>
        <w:t>"</w:t>
      </w:r>
    </w:p>
    <w:p w:rsidR="004F6A88" w:rsidRPr="00431D1C" w:rsidRDefault="004F6A88" w:rsidP="000F3E90">
      <w:pPr>
        <w:spacing w:before="240" w:after="0" w:line="240" w:lineRule="auto"/>
        <w:ind w:left="720"/>
        <w:rPr>
          <w:rFonts w:ascii="Times New Roman" w:hAnsi="Times New Roman"/>
          <w:i/>
          <w:sz w:val="24"/>
          <w:szCs w:val="24"/>
        </w:rPr>
      </w:pPr>
    </w:p>
    <w:p w:rsidR="006C60D4" w:rsidRPr="00431D1C" w:rsidRDefault="006C60D4" w:rsidP="006C60D4">
      <w:pPr>
        <w:rPr>
          <w:rFonts w:ascii="Times New Roman" w:hAnsi="Times New Roman"/>
          <w:sz w:val="28"/>
          <w:szCs w:val="28"/>
        </w:rPr>
      </w:pPr>
      <w:r w:rsidRPr="00431D1C">
        <w:rPr>
          <w:rFonts w:ascii="Times New Roman" w:hAnsi="Times New Roman"/>
          <w:sz w:val="28"/>
          <w:szCs w:val="28"/>
        </w:rPr>
        <w:t xml:space="preserve">Specific for a Hazardous Material Incident </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Turn off all fans, heating and air conditioning systems</w:t>
      </w:r>
    </w:p>
    <w:p w:rsidR="006C60D4" w:rsidRPr="00431D1C" w:rsidRDefault="006C60D4" w:rsidP="009F11F8">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instructed, use duct tape and plastic sheeting (heavier than food wrap) to seal all cracks around the door and any vents into the room</w:t>
      </w:r>
    </w:p>
    <w:p w:rsidR="004F6A88" w:rsidRPr="00841101" w:rsidRDefault="006C60D4" w:rsidP="006C60D4">
      <w:pPr>
        <w:numPr>
          <w:ilvl w:val="0"/>
          <w:numId w:val="17"/>
        </w:numPr>
        <w:spacing w:before="240" w:after="0" w:line="240" w:lineRule="auto"/>
        <w:rPr>
          <w:rFonts w:ascii="Times New Roman" w:hAnsi="Times New Roman"/>
          <w:sz w:val="24"/>
          <w:szCs w:val="24"/>
        </w:rPr>
      </w:pPr>
      <w:r w:rsidRPr="00431D1C">
        <w:rPr>
          <w:rFonts w:ascii="Times New Roman" w:hAnsi="Times New Roman"/>
          <w:sz w:val="24"/>
          <w:szCs w:val="24"/>
        </w:rPr>
        <w:t>If you are in your car, close windows and turn off vents and air conditioning</w:t>
      </w:r>
    </w:p>
    <w:p w:rsidR="004828E3" w:rsidRPr="000F3E90" w:rsidRDefault="002464D4" w:rsidP="006C60D4">
      <w:pPr>
        <w:rPr>
          <w:rFonts w:ascii="Times New Roman" w:hAnsi="Times New Roman"/>
          <w:color w:val="333333"/>
          <w:sz w:val="28"/>
          <w:szCs w:val="28"/>
        </w:rPr>
      </w:pPr>
      <w:r w:rsidRPr="0003065B">
        <w:rPr>
          <w:rFonts w:ascii="Times New Roman" w:hAnsi="Times New Roman"/>
          <w:b/>
          <w:noProof/>
          <w:color w:val="333333"/>
          <w:sz w:val="32"/>
          <w:szCs w:val="32"/>
        </w:rPr>
        <mc:AlternateContent>
          <mc:Choice Requires="wps">
            <w:drawing>
              <wp:anchor distT="0" distB="0" distL="114300" distR="114300" simplePos="0" relativeHeight="251658240" behindDoc="0" locked="0" layoutInCell="1" allowOverlap="1" wp14:anchorId="36ABD2F5" wp14:editId="78C8D7D8">
                <wp:simplePos x="0" y="0"/>
                <wp:positionH relativeFrom="column">
                  <wp:posOffset>209550</wp:posOffset>
                </wp:positionH>
                <wp:positionV relativeFrom="paragraph">
                  <wp:posOffset>27305</wp:posOffset>
                </wp:positionV>
                <wp:extent cx="5991225" cy="1003935"/>
                <wp:effectExtent l="28575" t="34925" r="28575" b="374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003935"/>
                        </a:xfrm>
                        <a:prstGeom prst="rect">
                          <a:avLst/>
                        </a:prstGeom>
                        <a:solidFill>
                          <a:srgbClr val="FCD220"/>
                        </a:solidFill>
                        <a:ln w="57150" cmpd="thickThin">
                          <a:solidFill>
                            <a:srgbClr val="000099"/>
                          </a:solidFill>
                          <a:miter lim="800000"/>
                          <a:headEnd/>
                          <a:tailEnd/>
                        </a:ln>
                      </wps:spPr>
                      <wps:txbx>
                        <w:txbxContent>
                          <w:p w:rsidR="009A2FF5" w:rsidRPr="000F3E90" w:rsidRDefault="009A2FF5"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BD2F5" id="Text Box 6" o:spid="_x0000_s1031" type="#_x0000_t202" style="position:absolute;margin-left:16.5pt;margin-top:2.15pt;width:471.7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" fillcolor="#fcd220" strokecolor="#009" strokeweight="4.5pt">
                <v:stroke linestyle="thickThin"/>
                <v:textbox>
                  <w:txbxContent>
                    <w:p w:rsidR="009A2FF5" w:rsidRPr="000F3E90" w:rsidRDefault="009A2FF5" w:rsidP="006C60D4">
                      <w:pPr>
                        <w:jc w:val="center"/>
                        <w:rPr>
                          <w:rFonts w:ascii="Times New Roman" w:hAnsi="Times New Roman"/>
                          <w:szCs w:val="24"/>
                        </w:rPr>
                      </w:pPr>
                      <w:r w:rsidRPr="000F3E90">
                        <w:rPr>
                          <w:rFonts w:ascii="Times New Roman" w:hAnsi="Times New Roman"/>
                          <w:i/>
                          <w:sz w:val="24"/>
                          <w:szCs w:val="24"/>
                        </w:rPr>
                        <w:t>In an incident requiring you to shelter-in-place</w:t>
                      </w:r>
                      <w:r>
                        <w:rPr>
                          <w:rFonts w:ascii="Times New Roman" w:hAnsi="Times New Roman"/>
                          <w:i/>
                          <w:sz w:val="24"/>
                          <w:szCs w:val="24"/>
                        </w:rPr>
                        <w:t>,</w:t>
                      </w:r>
                      <w:r w:rsidRPr="000F3E90">
                        <w:rPr>
                          <w:rFonts w:ascii="Times New Roman" w:hAnsi="Times New Roman"/>
                          <w:i/>
                          <w:sz w:val="24"/>
                          <w:szCs w:val="24"/>
                        </w:rPr>
                        <w:t xml:space="preserve"> it may take several hours before it is safe to leave your building. It is important to have food</w:t>
                      </w:r>
                      <w:r>
                        <w:rPr>
                          <w:rFonts w:ascii="Times New Roman" w:hAnsi="Times New Roman"/>
                          <w:i/>
                          <w:sz w:val="24"/>
                          <w:szCs w:val="24"/>
                        </w:rPr>
                        <w:t xml:space="preserve"> and water</w:t>
                      </w:r>
                      <w:r w:rsidRPr="000F3E90">
                        <w:rPr>
                          <w:rFonts w:ascii="Times New Roman" w:hAnsi="Times New Roman"/>
                          <w:i/>
                          <w:sz w:val="24"/>
                          <w:szCs w:val="24"/>
                        </w:rPr>
                        <w:t xml:space="preserve"> in your office or work location to last a minimum of 24 hours, and preferably up to 72 hours. Having a workplace preparedness kit is easy to make and a good idea. </w:t>
                      </w:r>
                    </w:p>
                  </w:txbxContent>
                </v:textbox>
              </v:shape>
            </w:pict>
          </mc:Fallback>
        </mc:AlternateContent>
      </w:r>
    </w:p>
    <w:p w:rsidR="006C60D4" w:rsidRDefault="006C60D4" w:rsidP="0047438B">
      <w:pPr>
        <w:spacing w:before="240"/>
        <w:rPr>
          <w:rFonts w:ascii="Times New Roman" w:hAnsi="Times New Roman"/>
          <w:color w:val="333333"/>
          <w:sz w:val="24"/>
          <w:szCs w:val="24"/>
        </w:rPr>
      </w:pPr>
    </w:p>
    <w:p w:rsidR="0047438B" w:rsidRPr="0047438B" w:rsidRDefault="0047438B" w:rsidP="0047438B">
      <w:pPr>
        <w:spacing w:before="240"/>
        <w:rPr>
          <w:rFonts w:ascii="Times New Roman" w:hAnsi="Times New Roman"/>
          <w:color w:val="333333"/>
          <w:sz w:val="24"/>
          <w:szCs w:val="24"/>
        </w:rPr>
      </w:pPr>
    </w:p>
    <w:p w:rsidR="000A6E91" w:rsidRDefault="000A6E91" w:rsidP="000B47FB">
      <w:pPr>
        <w:pBdr>
          <w:bottom w:val="single" w:sz="12" w:space="1" w:color="auto"/>
        </w:pBdr>
        <w:rPr>
          <w:rStyle w:val="BookTitle"/>
          <w:rFonts w:ascii="Times New Roman" w:hAnsi="Times New Roman"/>
          <w:bCs w:val="0"/>
          <w:smallCaps w:val="0"/>
          <w:spacing w:val="0"/>
          <w:sz w:val="36"/>
          <w:szCs w:val="36"/>
        </w:rPr>
      </w:pPr>
      <w:r>
        <w:rPr>
          <w:rStyle w:val="BookTitle"/>
          <w:rFonts w:ascii="Times New Roman" w:hAnsi="Times New Roman"/>
          <w:bCs w:val="0"/>
          <w:smallCaps w:val="0"/>
          <w:spacing w:val="0"/>
          <w:sz w:val="36"/>
          <w:szCs w:val="36"/>
        </w:rPr>
        <w:t>Additional Training:</w:t>
      </w:r>
    </w:p>
    <w:p w:rsidR="000B47FB" w:rsidRPr="0075539F" w:rsidRDefault="000B47FB" w:rsidP="000B47FB">
      <w:pPr>
        <w:pBdr>
          <w:bottom w:val="single" w:sz="12" w:space="1" w:color="auto"/>
        </w:pBdr>
        <w:rPr>
          <w:rStyle w:val="BookTitle"/>
          <w:rFonts w:ascii="Times New Roman" w:hAnsi="Times New Roman"/>
          <w:bCs w:val="0"/>
          <w:smallCaps w:val="0"/>
          <w:spacing w:val="0"/>
          <w:sz w:val="36"/>
          <w:szCs w:val="36"/>
        </w:rPr>
      </w:pPr>
      <w:r w:rsidRPr="0075539F">
        <w:rPr>
          <w:rStyle w:val="BookTitle"/>
          <w:rFonts w:ascii="Times New Roman" w:hAnsi="Times New Roman"/>
          <w:bCs w:val="0"/>
          <w:smallCaps w:val="0"/>
          <w:spacing w:val="0"/>
          <w:sz w:val="36"/>
          <w:szCs w:val="36"/>
        </w:rPr>
        <w:t>Community Survival Strategies for an Active Shooter</w:t>
      </w:r>
    </w:p>
    <w:p w:rsidR="006C60D4" w:rsidRPr="00221038" w:rsidRDefault="006C60D4" w:rsidP="006C60D4">
      <w:pPr>
        <w:rPr>
          <w:rFonts w:ascii="Times New Roman" w:hAnsi="Times New Roman"/>
          <w:sz w:val="24"/>
          <w:szCs w:val="24"/>
        </w:rPr>
      </w:pPr>
      <w:r w:rsidRPr="00221038">
        <w:rPr>
          <w:rFonts w:ascii="Times New Roman" w:hAnsi="Times New Roman"/>
          <w:sz w:val="24"/>
          <w:szCs w:val="24"/>
        </w:rPr>
        <w:lastRenderedPageBreak/>
        <w:t xml:space="preserve">The UC Davis Police Department hosts workshops to the members of the campus community presenting strategies to increase the likelihood of surviving an active shooter. The workshop covers five steps for increasing your chances of surviving an active shooter and also provides demonstrations for attacking the attacker. </w:t>
      </w:r>
    </w:p>
    <w:p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Presentations run approximately 90 minutes including a question/answer session, but it is recommended departments allow 2 hours release time for employees, as there is a </w:t>
      </w:r>
      <w:r w:rsidR="00F41FED" w:rsidRPr="00221038">
        <w:rPr>
          <w:rFonts w:ascii="Times New Roman" w:hAnsi="Times New Roman"/>
          <w:sz w:val="24"/>
          <w:szCs w:val="24"/>
        </w:rPr>
        <w:t>hands</w:t>
      </w:r>
      <w:r w:rsidR="00F41FED">
        <w:rPr>
          <w:rFonts w:ascii="Times New Roman" w:hAnsi="Times New Roman"/>
          <w:sz w:val="24"/>
          <w:szCs w:val="24"/>
        </w:rPr>
        <w:t>-</w:t>
      </w:r>
      <w:r w:rsidR="00F41FED" w:rsidRPr="00221038">
        <w:rPr>
          <w:rFonts w:ascii="Times New Roman" w:hAnsi="Times New Roman"/>
          <w:sz w:val="24"/>
          <w:szCs w:val="24"/>
        </w:rPr>
        <w:t>on</w:t>
      </w:r>
      <w:r w:rsidRPr="00221038">
        <w:rPr>
          <w:rFonts w:ascii="Times New Roman" w:hAnsi="Times New Roman"/>
          <w:sz w:val="24"/>
          <w:szCs w:val="24"/>
        </w:rPr>
        <w:t xml:space="preserve"> component at the end of the presentation. Community presentations are available on </w:t>
      </w:r>
      <w:r w:rsidR="00524E6D">
        <w:rPr>
          <w:rFonts w:ascii="Times New Roman" w:hAnsi="Times New Roman"/>
          <w:sz w:val="24"/>
          <w:szCs w:val="24"/>
        </w:rPr>
        <w:t xml:space="preserve">the Davis and Sacramento campuses </w:t>
      </w:r>
      <w:r w:rsidRPr="00221038">
        <w:rPr>
          <w:rFonts w:ascii="Times New Roman" w:hAnsi="Times New Roman"/>
          <w:sz w:val="24"/>
          <w:szCs w:val="24"/>
        </w:rPr>
        <w:t>throughout the year.  To schedule a workshop please contact:</w:t>
      </w:r>
    </w:p>
    <w:p w:rsidR="00613BD9" w:rsidRDefault="006C60D4" w:rsidP="006C60D4">
      <w:pPr>
        <w:rPr>
          <w:rFonts w:ascii="Times New Roman" w:hAnsi="Times New Roman"/>
          <w:sz w:val="24"/>
          <w:szCs w:val="24"/>
        </w:rPr>
      </w:pPr>
      <w:r w:rsidRPr="00221038">
        <w:rPr>
          <w:rFonts w:ascii="Times New Roman" w:hAnsi="Times New Roman"/>
          <w:sz w:val="24"/>
          <w:szCs w:val="24"/>
        </w:rPr>
        <w:br/>
      </w:r>
      <w:r w:rsidR="00613BD9">
        <w:rPr>
          <w:rFonts w:ascii="Times New Roman" w:hAnsi="Times New Roman"/>
          <w:sz w:val="24"/>
          <w:szCs w:val="24"/>
        </w:rPr>
        <w:t>Chief of Police</w:t>
      </w:r>
      <w:r w:rsidRPr="00221038">
        <w:rPr>
          <w:rFonts w:ascii="Times New Roman" w:hAnsi="Times New Roman"/>
          <w:sz w:val="24"/>
          <w:szCs w:val="24"/>
        </w:rPr>
        <w:t xml:space="preserve"> </w:t>
      </w:r>
    </w:p>
    <w:p w:rsidR="006C60D4" w:rsidRPr="00221038" w:rsidRDefault="006C60D4" w:rsidP="006C60D4">
      <w:pPr>
        <w:rPr>
          <w:rFonts w:ascii="Times New Roman" w:hAnsi="Times New Roman"/>
          <w:sz w:val="24"/>
          <w:szCs w:val="24"/>
        </w:rPr>
      </w:pPr>
      <w:r w:rsidRPr="00221038">
        <w:rPr>
          <w:rFonts w:ascii="Times New Roman" w:hAnsi="Times New Roman"/>
          <w:sz w:val="24"/>
          <w:szCs w:val="24"/>
        </w:rPr>
        <w:t xml:space="preserve">Matthew Carmichael </w:t>
      </w:r>
    </w:p>
    <w:p w:rsidR="006C60D4" w:rsidRPr="00221038" w:rsidRDefault="006C60D4" w:rsidP="006C60D4">
      <w:pPr>
        <w:rPr>
          <w:rFonts w:ascii="Times New Roman" w:hAnsi="Times New Roman"/>
          <w:sz w:val="24"/>
          <w:szCs w:val="24"/>
        </w:rPr>
      </w:pPr>
      <w:r w:rsidRPr="00221038">
        <w:rPr>
          <w:rFonts w:ascii="Times New Roman" w:hAnsi="Times New Roman"/>
          <w:sz w:val="24"/>
          <w:szCs w:val="24"/>
        </w:rPr>
        <w:t>(530)</w:t>
      </w:r>
      <w:r w:rsidR="00613BD9">
        <w:rPr>
          <w:rFonts w:ascii="Times New Roman" w:hAnsi="Times New Roman"/>
          <w:sz w:val="24"/>
          <w:szCs w:val="24"/>
        </w:rPr>
        <w:t xml:space="preserve"> </w:t>
      </w:r>
      <w:r w:rsidRPr="00221038">
        <w:rPr>
          <w:rFonts w:ascii="Times New Roman" w:hAnsi="Times New Roman"/>
          <w:sz w:val="24"/>
          <w:szCs w:val="24"/>
        </w:rPr>
        <w:t>752-5350</w:t>
      </w:r>
    </w:p>
    <w:p w:rsidR="006C60D4" w:rsidRPr="00221038" w:rsidRDefault="007B5131" w:rsidP="006C60D4">
      <w:pPr>
        <w:rPr>
          <w:rFonts w:ascii="Times New Roman" w:hAnsi="Times New Roman"/>
          <w:sz w:val="24"/>
          <w:szCs w:val="24"/>
        </w:rPr>
      </w:pPr>
      <w:hyperlink r:id="rId31" w:history="1">
        <w:r w:rsidR="006C60D4" w:rsidRPr="00221038">
          <w:rPr>
            <w:rStyle w:val="Hyperlink"/>
            <w:rFonts w:ascii="Times New Roman" w:hAnsi="Times New Roman"/>
            <w:sz w:val="24"/>
            <w:szCs w:val="24"/>
          </w:rPr>
          <w:t>mecarmichael@ucdavis.edu</w:t>
        </w:r>
      </w:hyperlink>
    </w:p>
    <w:p w:rsidR="004F6A88" w:rsidRDefault="004F6A88" w:rsidP="006C60D4">
      <w:pPr>
        <w:rPr>
          <w:sz w:val="24"/>
          <w:szCs w:val="24"/>
        </w:rPr>
      </w:pPr>
    </w:p>
    <w:p w:rsidR="004F6A88" w:rsidRDefault="004F6A88" w:rsidP="006C60D4">
      <w:pPr>
        <w:rPr>
          <w:sz w:val="24"/>
          <w:szCs w:val="24"/>
        </w:rPr>
      </w:pPr>
    </w:p>
    <w:p w:rsidR="006C60D4" w:rsidRDefault="007E0AF4" w:rsidP="006C60D4">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276225</wp:posOffset>
                </wp:positionV>
                <wp:extent cx="5962650" cy="1019175"/>
                <wp:effectExtent l="28575" t="29845" r="28575" b="368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19175"/>
                        </a:xfrm>
                        <a:prstGeom prst="rect">
                          <a:avLst/>
                        </a:prstGeom>
                        <a:solidFill>
                          <a:srgbClr val="FCD220"/>
                        </a:solidFill>
                        <a:ln w="57150" cmpd="thickThin">
                          <a:solidFill>
                            <a:srgbClr val="000099"/>
                          </a:solidFill>
                          <a:miter lim="800000"/>
                          <a:headEnd/>
                          <a:tailEnd/>
                        </a:ln>
                      </wps:spPr>
                      <wps:txbx>
                        <w:txbxContent>
                          <w:p w:rsidR="009A2FF5" w:rsidRPr="00221038" w:rsidRDefault="009A2FF5"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8pt;margin-top:21.75pt;width:469.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" fillcolor="#fcd220" strokecolor="#009" strokeweight="4.5pt">
                <v:stroke linestyle="thickThin"/>
                <v:textbox>
                  <w:txbxContent>
                    <w:p w:rsidR="009A2FF5" w:rsidRPr="00221038" w:rsidRDefault="009A2FF5" w:rsidP="006C60D4">
                      <w:pPr>
                        <w:jc w:val="center"/>
                        <w:rPr>
                          <w:rFonts w:ascii="Times New Roman" w:hAnsi="Times New Roman"/>
                          <w:sz w:val="24"/>
                          <w:szCs w:val="24"/>
                        </w:rPr>
                      </w:pPr>
                      <w:r w:rsidRPr="00221038">
                        <w:rPr>
                          <w:rFonts w:ascii="Times New Roman" w:hAnsi="Times New Roman"/>
                          <w:sz w:val="24"/>
                          <w:szCs w:val="24"/>
                        </w:rPr>
                        <w:t xml:space="preserve">In the training, </w:t>
                      </w:r>
                      <w:r w:rsidRPr="00221038">
                        <w:rPr>
                          <w:rFonts w:ascii="Times New Roman" w:hAnsi="Times New Roman"/>
                          <w:i/>
                          <w:sz w:val="24"/>
                          <w:szCs w:val="24"/>
                        </w:rPr>
                        <w:t>Community Survival Strategies for an Active Shooter</w:t>
                      </w:r>
                      <w:r w:rsidRPr="00221038">
                        <w:rPr>
                          <w:rFonts w:ascii="Times New Roman" w:hAnsi="Times New Roman"/>
                          <w:sz w:val="24"/>
                          <w:szCs w:val="24"/>
                        </w:rPr>
                        <w:t xml:space="preserve"> participants should be aware that the presentation deals with a very sensitive subject and uses actual audio tape from the 9-1-1 call at the Columbine shootings. Participants will also have the opportunity to see different types of firearms and should be prepared to hear what an actual gunshot sounds like.</w:t>
                      </w:r>
                    </w:p>
                  </w:txbxContent>
                </v:textbox>
              </v:shape>
            </w:pict>
          </mc:Fallback>
        </mc:AlternateContent>
      </w:r>
    </w:p>
    <w:p w:rsidR="006C60D4" w:rsidRDefault="006C60D4" w:rsidP="006C60D4">
      <w:pPr>
        <w:rPr>
          <w:sz w:val="24"/>
          <w:szCs w:val="24"/>
        </w:rPr>
      </w:pPr>
    </w:p>
    <w:p w:rsidR="006C60D4" w:rsidRDefault="006C60D4" w:rsidP="006C60D4">
      <w:pPr>
        <w:rPr>
          <w:sz w:val="24"/>
          <w:szCs w:val="24"/>
        </w:rPr>
      </w:pPr>
    </w:p>
    <w:p w:rsidR="006C60D4" w:rsidRDefault="006C60D4" w:rsidP="006C60D4"/>
    <w:p w:rsidR="006C60D4" w:rsidRDefault="006C60D4" w:rsidP="006C60D4"/>
    <w:p w:rsidR="004F6A88" w:rsidRDefault="004F6A88" w:rsidP="006C60D4"/>
    <w:p w:rsidR="009E0245" w:rsidRDefault="009E0245" w:rsidP="006C60D4"/>
    <w:p w:rsidR="009E0245" w:rsidRDefault="009E0245" w:rsidP="006C60D4"/>
    <w:p w:rsidR="000A6E91" w:rsidRDefault="000A6E91" w:rsidP="006C60D4"/>
    <w:p w:rsidR="009E0245" w:rsidRDefault="009E0245" w:rsidP="006C60D4"/>
    <w:p w:rsidR="00790D8C" w:rsidRDefault="00524E6D" w:rsidP="00221038">
      <w:pPr>
        <w:pBdr>
          <w:bottom w:val="single" w:sz="12" w:space="1" w:color="auto"/>
        </w:pBdr>
        <w:spacing w:after="0"/>
        <w:rPr>
          <w:rStyle w:val="BookTitle"/>
          <w:rFonts w:ascii="Times New Roman" w:hAnsi="Times New Roman"/>
          <w:b w:val="0"/>
          <w:bCs w:val="0"/>
          <w:smallCaps w:val="0"/>
          <w:spacing w:val="0"/>
          <w:sz w:val="36"/>
          <w:szCs w:val="36"/>
        </w:rPr>
      </w:pPr>
      <w:r>
        <w:rPr>
          <w:rStyle w:val="BookTitle"/>
          <w:rFonts w:ascii="Times New Roman" w:hAnsi="Times New Roman"/>
          <w:bCs w:val="0"/>
          <w:smallCaps w:val="0"/>
          <w:spacing w:val="0"/>
          <w:sz w:val="36"/>
          <w:szCs w:val="36"/>
        </w:rPr>
        <w:t>Training Sign-</w:t>
      </w:r>
      <w:r w:rsidR="00221038" w:rsidRPr="00221038">
        <w:rPr>
          <w:rStyle w:val="BookTitle"/>
          <w:rFonts w:ascii="Times New Roman" w:hAnsi="Times New Roman"/>
          <w:bCs w:val="0"/>
          <w:smallCaps w:val="0"/>
          <w:spacing w:val="0"/>
          <w:sz w:val="36"/>
          <w:szCs w:val="36"/>
        </w:rPr>
        <w:t>in Sheet</w:t>
      </w:r>
    </w:p>
    <w:p w:rsidR="00221038" w:rsidRPr="00221038" w:rsidRDefault="00221038" w:rsidP="006F52EA">
      <w:pPr>
        <w:spacing w:after="0"/>
        <w:rPr>
          <w:rStyle w:val="BookTitle"/>
          <w:rFonts w:ascii="Times New Roman" w:hAnsi="Times New Roman"/>
          <w:b w:val="0"/>
          <w:bCs w:val="0"/>
          <w:smallCaps w:val="0"/>
          <w:spacing w:val="0"/>
          <w:sz w:val="8"/>
          <w:szCs w:val="8"/>
        </w:rPr>
      </w:pPr>
    </w:p>
    <w:p w:rsidR="00221038" w:rsidRDefault="00221038" w:rsidP="00221038">
      <w:pPr>
        <w:spacing w:after="0"/>
        <w:jc w:val="center"/>
        <w:rPr>
          <w:rStyle w:val="BookTitle"/>
          <w:rFonts w:ascii="Times New Roman" w:hAnsi="Times New Roman"/>
          <w:b w:val="0"/>
          <w:bCs w:val="0"/>
          <w:smallCaps w:val="0"/>
          <w:spacing w:val="0"/>
          <w:sz w:val="28"/>
          <w:szCs w:val="28"/>
        </w:rPr>
      </w:pPr>
      <w:r>
        <w:rPr>
          <w:rStyle w:val="BookTitle"/>
          <w:rFonts w:ascii="Times New Roman" w:hAnsi="Times New Roman"/>
          <w:b w:val="0"/>
          <w:bCs w:val="0"/>
          <w:smallCaps w:val="0"/>
          <w:spacing w:val="0"/>
          <w:sz w:val="36"/>
          <w:szCs w:val="36"/>
        </w:rPr>
        <w:t>**</w:t>
      </w:r>
      <w:r w:rsidRPr="00221038">
        <w:rPr>
          <w:rStyle w:val="BookTitle"/>
          <w:rFonts w:ascii="Times New Roman" w:hAnsi="Times New Roman"/>
          <w:b w:val="0"/>
          <w:bCs w:val="0"/>
          <w:smallCaps w:val="0"/>
          <w:spacing w:val="0"/>
          <w:sz w:val="28"/>
          <w:szCs w:val="28"/>
        </w:rPr>
        <w:t xml:space="preserve">All Employees need to have documented training </w:t>
      </w:r>
      <w:r>
        <w:rPr>
          <w:rStyle w:val="BookTitle"/>
          <w:rFonts w:ascii="Times New Roman" w:hAnsi="Times New Roman"/>
          <w:b w:val="0"/>
          <w:bCs w:val="0"/>
          <w:smallCaps w:val="0"/>
          <w:spacing w:val="0"/>
          <w:sz w:val="28"/>
          <w:szCs w:val="28"/>
        </w:rPr>
        <w:t>**</w:t>
      </w:r>
    </w:p>
    <w:p w:rsidR="00524E6D" w:rsidRPr="00221038" w:rsidRDefault="00524E6D" w:rsidP="00221038">
      <w:pPr>
        <w:spacing w:after="0"/>
        <w:jc w:val="center"/>
        <w:rPr>
          <w:rStyle w:val="BookTitle"/>
          <w:rFonts w:ascii="Times New Roman" w:hAnsi="Times New Roman"/>
          <w:b w:val="0"/>
          <w:bCs w:val="0"/>
          <w:smallCaps w:val="0"/>
          <w:spacing w:val="0"/>
          <w:sz w:val="28"/>
          <w:szCs w:val="28"/>
        </w:rPr>
      </w:pPr>
    </w:p>
    <w:p w:rsidR="00221038" w:rsidRDefault="00524E6D" w:rsidP="00524E6D">
      <w:pPr>
        <w:spacing w:after="0"/>
        <w:rPr>
          <w:rStyle w:val="BookTitle"/>
          <w:rFonts w:ascii="Times New Roman" w:hAnsi="Times New Roman"/>
          <w:b w:val="0"/>
          <w:bCs w:val="0"/>
          <w:smallCaps w:val="0"/>
          <w:spacing w:val="0"/>
          <w:sz w:val="28"/>
          <w:szCs w:val="28"/>
          <w:u w:val="single"/>
        </w:rPr>
      </w:pPr>
      <w:r w:rsidRPr="00524E6D">
        <w:rPr>
          <w:rStyle w:val="BookTitle"/>
          <w:rFonts w:ascii="Times New Roman" w:hAnsi="Times New Roman"/>
          <w:b w:val="0"/>
          <w:bCs w:val="0"/>
          <w:smallCaps w:val="0"/>
          <w:spacing w:val="0"/>
          <w:sz w:val="28"/>
          <w:szCs w:val="28"/>
        </w:rPr>
        <w:t>Training</w:t>
      </w:r>
      <w:r>
        <w:rPr>
          <w:rStyle w:val="BookTitle"/>
          <w:rFonts w:ascii="Times New Roman" w:hAnsi="Times New Roman"/>
          <w:bCs w:val="0"/>
          <w:smallCaps w:val="0"/>
          <w:spacing w:val="0"/>
          <w:sz w:val="28"/>
          <w:szCs w:val="28"/>
        </w:rPr>
        <w:t xml:space="preserve"> </w:t>
      </w:r>
      <w:r w:rsidRPr="00524E6D">
        <w:rPr>
          <w:rStyle w:val="BookTitle"/>
          <w:rFonts w:ascii="Times New Roman" w:hAnsi="Times New Roman"/>
          <w:b w:val="0"/>
          <w:bCs w:val="0"/>
          <w:smallCaps w:val="0"/>
          <w:spacing w:val="0"/>
          <w:sz w:val="28"/>
          <w:szCs w:val="28"/>
        </w:rPr>
        <w:t xml:space="preserve">Topic:  </w:t>
      </w:r>
      <w:r w:rsidRPr="00524E6D">
        <w:rPr>
          <w:rStyle w:val="BookTitle"/>
          <w:rFonts w:ascii="Times New Roman" w:hAnsi="Times New Roman"/>
          <w:b w:val="0"/>
          <w:bCs w:val="0"/>
          <w:smallCaps w:val="0"/>
          <w:spacing w:val="0"/>
          <w:sz w:val="28"/>
          <w:szCs w:val="28"/>
          <w:u w:val="single"/>
        </w:rPr>
        <w:t>Emergency Action &amp; Evacuation Plan</w:t>
      </w:r>
      <w:r w:rsidRPr="00524E6D">
        <w:t xml:space="preserve"> </w:t>
      </w:r>
      <w:r>
        <w:t xml:space="preserve">  </w:t>
      </w:r>
      <w:r>
        <w:tab/>
      </w:r>
      <w:r>
        <w:tab/>
        <w:t xml:space="preserve">   </w:t>
      </w:r>
      <w:r w:rsidRPr="00524E6D">
        <w:rPr>
          <w:rStyle w:val="BookTitle"/>
          <w:rFonts w:ascii="Times New Roman" w:hAnsi="Times New Roman"/>
          <w:b w:val="0"/>
          <w:bCs w:val="0"/>
          <w:smallCaps w:val="0"/>
          <w:spacing w:val="0"/>
          <w:sz w:val="28"/>
          <w:szCs w:val="28"/>
        </w:rPr>
        <w:t>Date: _____________</w:t>
      </w:r>
    </w:p>
    <w:p w:rsidR="00524E6D" w:rsidRPr="00524E6D" w:rsidRDefault="00524E6D" w:rsidP="006F52EA">
      <w:pPr>
        <w:spacing w:after="0"/>
        <w:rPr>
          <w:rStyle w:val="BookTitle"/>
          <w:rFonts w:ascii="Times New Roman" w:hAnsi="Times New Roman"/>
          <w:b w:val="0"/>
          <w:bCs w:val="0"/>
          <w:smallCaps w:val="0"/>
          <w:spacing w:val="0"/>
          <w:sz w:val="28"/>
          <w:szCs w:val="28"/>
        </w:rPr>
      </w:pPr>
    </w:p>
    <w:p w:rsidR="00524E6D" w:rsidRDefault="00191CFD" w:rsidP="00524E6D">
      <w:pPr>
        <w:rPr>
          <w:rFonts w:ascii="Times New Roman" w:hAnsi="Times New Roman"/>
          <w:sz w:val="28"/>
          <w:szCs w:val="28"/>
        </w:rPr>
      </w:pPr>
      <w:r w:rsidRPr="00221038">
        <w:rPr>
          <w:rFonts w:ascii="Times New Roman" w:hAnsi="Times New Roman"/>
          <w:sz w:val="28"/>
          <w:szCs w:val="28"/>
        </w:rPr>
        <w:t>Instructor</w:t>
      </w:r>
      <w:r w:rsidR="00524E6D">
        <w:rPr>
          <w:rFonts w:ascii="Times New Roman" w:hAnsi="Times New Roman"/>
          <w:sz w:val="28"/>
          <w:szCs w:val="28"/>
        </w:rPr>
        <w:t>/Trainer</w:t>
      </w:r>
      <w:r w:rsidRPr="00221038">
        <w:rPr>
          <w:rFonts w:ascii="Times New Roman" w:hAnsi="Times New Roman"/>
          <w:sz w:val="28"/>
          <w:szCs w:val="28"/>
        </w:rPr>
        <w:t xml:space="preserve">: _________________________________ </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191CFD" w:rsidRPr="00221038" w:rsidRDefault="00191CFD" w:rsidP="009F11F8">
      <w:pPr>
        <w:pStyle w:val="ListParagraph"/>
        <w:numPr>
          <w:ilvl w:val="0"/>
          <w:numId w:val="6"/>
        </w:numPr>
        <w:spacing w:line="360" w:lineRule="auto"/>
        <w:rPr>
          <w:rFonts w:ascii="Times New Roman" w:hAnsi="Times New Roman"/>
          <w:sz w:val="28"/>
          <w:szCs w:val="28"/>
        </w:rPr>
      </w:pPr>
      <w:r w:rsidRPr="00221038">
        <w:rPr>
          <w:rFonts w:ascii="Times New Roman" w:hAnsi="Times New Roman"/>
          <w:sz w:val="28"/>
          <w:szCs w:val="28"/>
        </w:rPr>
        <w:t>__________________________________________________________________</w:t>
      </w:r>
    </w:p>
    <w:p w:rsidR="00524E6D" w:rsidRPr="000B47FB" w:rsidRDefault="00524E6D" w:rsidP="00841101">
      <w:pPr>
        <w:pStyle w:val="ListParagraph"/>
        <w:spacing w:line="360" w:lineRule="auto"/>
        <w:rPr>
          <w:rStyle w:val="BookTitle"/>
          <w:b w:val="0"/>
          <w:bCs w:val="0"/>
          <w:smallCaps w:val="0"/>
          <w:spacing w:val="0"/>
          <w:sz w:val="28"/>
          <w:szCs w:val="28"/>
        </w:rPr>
      </w:pPr>
    </w:p>
    <w:sectPr w:rsidR="00524E6D" w:rsidRPr="000B47FB" w:rsidSect="008479CD">
      <w:footerReference w:type="default" r:id="rId32"/>
      <w:type w:val="continuous"/>
      <w:pgSz w:w="12240" w:h="15840"/>
      <w:pgMar w:top="1440" w:right="1080" w:bottom="1440" w:left="1080" w:header="720" w:footer="720" w:gutter="0"/>
      <w:pgBorders w:offsetFrom="page">
        <w:top w:val="single" w:sz="24" w:space="24" w:color="0031A3" w:shadow="1"/>
        <w:left w:val="single" w:sz="24" w:space="24" w:color="0031A3" w:shadow="1"/>
        <w:bottom w:val="single" w:sz="24" w:space="24" w:color="0031A3" w:shadow="1"/>
        <w:right w:val="single" w:sz="24" w:space="24" w:color="0031A3"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131" w:rsidRDefault="007B5131" w:rsidP="00AE4D7E">
      <w:pPr>
        <w:spacing w:after="0" w:line="240" w:lineRule="auto"/>
      </w:pPr>
      <w:r>
        <w:separator/>
      </w:r>
    </w:p>
  </w:endnote>
  <w:endnote w:type="continuationSeparator" w:id="0">
    <w:p w:rsidR="007B5131" w:rsidRDefault="007B5131" w:rsidP="00AE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utura Book">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erkeleyUCDavis-Medium">
    <w:altName w:val="Cambria"/>
    <w:panose1 w:val="00000000000000000000"/>
    <w:charset w:val="00"/>
    <w:family w:val="roman"/>
    <w:notTrueType/>
    <w:pitch w:val="default"/>
    <w:sig w:usb0="00000003" w:usb1="00000000" w:usb2="00000000" w:usb3="00000000" w:csb0="00000001" w:csb1="00000000"/>
  </w:font>
  <w:font w:name="BerkeleyUCDavis-BoldI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F5" w:rsidRDefault="009A2FF5">
    <w:pPr>
      <w:pStyle w:val="Footer"/>
      <w:jc w:val="center"/>
    </w:pPr>
    <w:r>
      <w:fldChar w:fldCharType="begin"/>
    </w:r>
    <w:r>
      <w:instrText xml:space="preserve"> PAGE   \* MERGEFORMAT </w:instrText>
    </w:r>
    <w:r>
      <w:fldChar w:fldCharType="separate"/>
    </w:r>
    <w:r w:rsidR="002464D4">
      <w:rPr>
        <w:noProof/>
      </w:rPr>
      <w:t>1</w:t>
    </w:r>
    <w:r>
      <w:fldChar w:fldCharType="end"/>
    </w:r>
  </w:p>
  <w:p w:rsidR="009A2FF5" w:rsidRPr="00CF1F37" w:rsidRDefault="009A2FF5" w:rsidP="006C60D4">
    <w:pPr>
      <w:pStyle w:val="Footer"/>
      <w:tabs>
        <w:tab w:val="right" w:pos="9900"/>
      </w:tabs>
      <w:ind w:right="360"/>
      <w:rPr>
        <w:rFonts w:ascii="Arial" w:hAnsi="Arial" w:cs="Arial"/>
        <w:sz w:val="18"/>
        <w:szCs w:val="18"/>
      </w:rPr>
    </w:pPr>
    <w:r>
      <w:rPr>
        <w:rFonts w:ascii="Arial" w:hAnsi="Arial" w:cs="Arial"/>
        <w:sz w:val="18"/>
        <w:szCs w:val="18"/>
      </w:rPr>
      <w:t>Reviewed/Revised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131" w:rsidRDefault="007B5131" w:rsidP="00AE4D7E">
      <w:pPr>
        <w:spacing w:after="0" w:line="240" w:lineRule="auto"/>
      </w:pPr>
      <w:r>
        <w:separator/>
      </w:r>
    </w:p>
  </w:footnote>
  <w:footnote w:type="continuationSeparator" w:id="0">
    <w:p w:rsidR="007B5131" w:rsidRDefault="007B5131" w:rsidP="00AE4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484E6F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BE7456E"/>
    <w:multiLevelType w:val="hybridMultilevel"/>
    <w:tmpl w:val="897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6CB4"/>
    <w:multiLevelType w:val="hybridMultilevel"/>
    <w:tmpl w:val="CA8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0F2D"/>
    <w:multiLevelType w:val="hybridMultilevel"/>
    <w:tmpl w:val="AD2E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E3948"/>
    <w:multiLevelType w:val="multilevel"/>
    <w:tmpl w:val="90E4E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C0144"/>
    <w:multiLevelType w:val="hybridMultilevel"/>
    <w:tmpl w:val="9468E966"/>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946F8"/>
    <w:multiLevelType w:val="hybridMultilevel"/>
    <w:tmpl w:val="D230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44752"/>
    <w:multiLevelType w:val="hybridMultilevel"/>
    <w:tmpl w:val="92DE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140B"/>
    <w:multiLevelType w:val="hybridMultilevel"/>
    <w:tmpl w:val="92D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44FE9"/>
    <w:multiLevelType w:val="hybridMultilevel"/>
    <w:tmpl w:val="B3B4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E7071"/>
    <w:multiLevelType w:val="hybridMultilevel"/>
    <w:tmpl w:val="E034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7918"/>
    <w:multiLevelType w:val="hybridMultilevel"/>
    <w:tmpl w:val="7AB8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816A9"/>
    <w:multiLevelType w:val="hybridMultilevel"/>
    <w:tmpl w:val="EBA2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E3961"/>
    <w:multiLevelType w:val="hybridMultilevel"/>
    <w:tmpl w:val="A8C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84377"/>
    <w:multiLevelType w:val="hybridMultilevel"/>
    <w:tmpl w:val="4822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36A26"/>
    <w:multiLevelType w:val="hybridMultilevel"/>
    <w:tmpl w:val="9C5E3572"/>
    <w:lvl w:ilvl="0" w:tplc="3E84B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9910EC"/>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7037E"/>
    <w:multiLevelType w:val="hybridMultilevel"/>
    <w:tmpl w:val="954ACC24"/>
    <w:lvl w:ilvl="0" w:tplc="B1E2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A4173"/>
    <w:multiLevelType w:val="hybridMultilevel"/>
    <w:tmpl w:val="38E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01345E"/>
    <w:multiLevelType w:val="hybridMultilevel"/>
    <w:tmpl w:val="8DFC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14515"/>
    <w:multiLevelType w:val="hybridMultilevel"/>
    <w:tmpl w:val="74F43D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755DE"/>
    <w:multiLevelType w:val="hybridMultilevel"/>
    <w:tmpl w:val="D082B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1909DD"/>
    <w:multiLevelType w:val="hybridMultilevel"/>
    <w:tmpl w:val="3CB0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5179B"/>
    <w:multiLevelType w:val="hybridMultilevel"/>
    <w:tmpl w:val="C0B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67BE5"/>
    <w:multiLevelType w:val="hybridMultilevel"/>
    <w:tmpl w:val="8F4E1510"/>
    <w:lvl w:ilvl="0" w:tplc="0D5E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5"/>
  </w:num>
  <w:num w:numId="4">
    <w:abstractNumId w:val="15"/>
  </w:num>
  <w:num w:numId="5">
    <w:abstractNumId w:val="24"/>
  </w:num>
  <w:num w:numId="6">
    <w:abstractNumId w:val="2"/>
  </w:num>
  <w:num w:numId="7">
    <w:abstractNumId w:val="14"/>
  </w:num>
  <w:num w:numId="8">
    <w:abstractNumId w:val="18"/>
  </w:num>
  <w:num w:numId="9">
    <w:abstractNumId w:val="8"/>
  </w:num>
  <w:num w:numId="10">
    <w:abstractNumId w:val="11"/>
  </w:num>
  <w:num w:numId="11">
    <w:abstractNumId w:val="3"/>
  </w:num>
  <w:num w:numId="12">
    <w:abstractNumId w:val="7"/>
  </w:num>
  <w:num w:numId="13">
    <w:abstractNumId w:val="10"/>
  </w:num>
  <w:num w:numId="14">
    <w:abstractNumId w:val="12"/>
  </w:num>
  <w:num w:numId="15">
    <w:abstractNumId w:val="1"/>
  </w:num>
  <w:num w:numId="16">
    <w:abstractNumId w:val="20"/>
  </w:num>
  <w:num w:numId="17">
    <w:abstractNumId w:val="4"/>
  </w:num>
  <w:num w:numId="18">
    <w:abstractNumId w:val="9"/>
  </w:num>
  <w:num w:numId="19">
    <w:abstractNumId w:val="19"/>
  </w:num>
  <w:num w:numId="20">
    <w:abstractNumId w:val="13"/>
  </w:num>
  <w:num w:numId="21">
    <w:abstractNumId w:val="6"/>
  </w:num>
  <w:num w:numId="22">
    <w:abstractNumId w:val="21"/>
  </w:num>
  <w:num w:numId="23">
    <w:abstractNumId w:val="22"/>
  </w:num>
  <w:num w:numId="24">
    <w:abstractNumId w:val="23"/>
  </w:num>
  <w:num w:numId="25">
    <w:abstractNumId w:val="0"/>
  </w:num>
  <w:num w:numId="26">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611"/>
    <w:rsid w:val="00006C7D"/>
    <w:rsid w:val="00015B6D"/>
    <w:rsid w:val="00023600"/>
    <w:rsid w:val="0003065B"/>
    <w:rsid w:val="00051314"/>
    <w:rsid w:val="00052053"/>
    <w:rsid w:val="000578E9"/>
    <w:rsid w:val="00066113"/>
    <w:rsid w:val="00074108"/>
    <w:rsid w:val="000755FB"/>
    <w:rsid w:val="00083672"/>
    <w:rsid w:val="000845F1"/>
    <w:rsid w:val="000A13A3"/>
    <w:rsid w:val="000A6E91"/>
    <w:rsid w:val="000B47FB"/>
    <w:rsid w:val="000C019F"/>
    <w:rsid w:val="000E0A9E"/>
    <w:rsid w:val="000F2621"/>
    <w:rsid w:val="000F3E90"/>
    <w:rsid w:val="001007FD"/>
    <w:rsid w:val="001069C8"/>
    <w:rsid w:val="001163E3"/>
    <w:rsid w:val="00124EBB"/>
    <w:rsid w:val="00156FF9"/>
    <w:rsid w:val="00176C6C"/>
    <w:rsid w:val="00183ED8"/>
    <w:rsid w:val="001856FF"/>
    <w:rsid w:val="00191CFD"/>
    <w:rsid w:val="00196C31"/>
    <w:rsid w:val="001A2389"/>
    <w:rsid w:val="001B70FF"/>
    <w:rsid w:val="00200763"/>
    <w:rsid w:val="00211D30"/>
    <w:rsid w:val="00221038"/>
    <w:rsid w:val="00222F1E"/>
    <w:rsid w:val="002464D4"/>
    <w:rsid w:val="0025733A"/>
    <w:rsid w:val="0026326F"/>
    <w:rsid w:val="002645E5"/>
    <w:rsid w:val="00272706"/>
    <w:rsid w:val="00297315"/>
    <w:rsid w:val="002C7438"/>
    <w:rsid w:val="002D1A83"/>
    <w:rsid w:val="002F7972"/>
    <w:rsid w:val="003016D8"/>
    <w:rsid w:val="00310F39"/>
    <w:rsid w:val="00311C6D"/>
    <w:rsid w:val="00322E0A"/>
    <w:rsid w:val="00343F66"/>
    <w:rsid w:val="00344438"/>
    <w:rsid w:val="003473D4"/>
    <w:rsid w:val="003503CF"/>
    <w:rsid w:val="003575BC"/>
    <w:rsid w:val="0037464D"/>
    <w:rsid w:val="00382FD6"/>
    <w:rsid w:val="003C3647"/>
    <w:rsid w:val="003D5C74"/>
    <w:rsid w:val="003E18D6"/>
    <w:rsid w:val="003F2C8A"/>
    <w:rsid w:val="00402B2D"/>
    <w:rsid w:val="00404EC0"/>
    <w:rsid w:val="00405F0F"/>
    <w:rsid w:val="00413CA2"/>
    <w:rsid w:val="00417B9E"/>
    <w:rsid w:val="00420902"/>
    <w:rsid w:val="004243F2"/>
    <w:rsid w:val="00425C03"/>
    <w:rsid w:val="004309E8"/>
    <w:rsid w:val="00431D1C"/>
    <w:rsid w:val="00433AF8"/>
    <w:rsid w:val="004438B8"/>
    <w:rsid w:val="00452652"/>
    <w:rsid w:val="00467276"/>
    <w:rsid w:val="0047438B"/>
    <w:rsid w:val="00477962"/>
    <w:rsid w:val="004828E3"/>
    <w:rsid w:val="00485065"/>
    <w:rsid w:val="004A60C6"/>
    <w:rsid w:val="004B21FD"/>
    <w:rsid w:val="004C34FB"/>
    <w:rsid w:val="004D5E33"/>
    <w:rsid w:val="004E3225"/>
    <w:rsid w:val="004F6A88"/>
    <w:rsid w:val="005011CA"/>
    <w:rsid w:val="0051731C"/>
    <w:rsid w:val="00517CCF"/>
    <w:rsid w:val="00524E6D"/>
    <w:rsid w:val="00543C82"/>
    <w:rsid w:val="00555C95"/>
    <w:rsid w:val="00584913"/>
    <w:rsid w:val="00584A92"/>
    <w:rsid w:val="00595507"/>
    <w:rsid w:val="005B0D39"/>
    <w:rsid w:val="005D7081"/>
    <w:rsid w:val="005E5184"/>
    <w:rsid w:val="00600E8B"/>
    <w:rsid w:val="00613BD9"/>
    <w:rsid w:val="00642D17"/>
    <w:rsid w:val="00664069"/>
    <w:rsid w:val="00682C0E"/>
    <w:rsid w:val="00693DF2"/>
    <w:rsid w:val="006A15CC"/>
    <w:rsid w:val="006A731F"/>
    <w:rsid w:val="006C60D4"/>
    <w:rsid w:val="006E5BAC"/>
    <w:rsid w:val="006F1F9E"/>
    <w:rsid w:val="006F4127"/>
    <w:rsid w:val="006F52EA"/>
    <w:rsid w:val="00707C9F"/>
    <w:rsid w:val="00727637"/>
    <w:rsid w:val="007317E2"/>
    <w:rsid w:val="007442F6"/>
    <w:rsid w:val="00744B6A"/>
    <w:rsid w:val="0075539F"/>
    <w:rsid w:val="007624FA"/>
    <w:rsid w:val="00781DA9"/>
    <w:rsid w:val="007843DA"/>
    <w:rsid w:val="00785852"/>
    <w:rsid w:val="00790D8C"/>
    <w:rsid w:val="007B5131"/>
    <w:rsid w:val="007D6118"/>
    <w:rsid w:val="007E00F9"/>
    <w:rsid w:val="007E0AF4"/>
    <w:rsid w:val="007E4DE7"/>
    <w:rsid w:val="007F7C28"/>
    <w:rsid w:val="00805611"/>
    <w:rsid w:val="00806F05"/>
    <w:rsid w:val="00807A55"/>
    <w:rsid w:val="00830903"/>
    <w:rsid w:val="00841101"/>
    <w:rsid w:val="008479CD"/>
    <w:rsid w:val="00870604"/>
    <w:rsid w:val="0087251D"/>
    <w:rsid w:val="00885A87"/>
    <w:rsid w:val="008935F8"/>
    <w:rsid w:val="008A1DBB"/>
    <w:rsid w:val="008A1F2E"/>
    <w:rsid w:val="008A3018"/>
    <w:rsid w:val="008B3EDF"/>
    <w:rsid w:val="008E5347"/>
    <w:rsid w:val="008F4945"/>
    <w:rsid w:val="008F5B79"/>
    <w:rsid w:val="0092075A"/>
    <w:rsid w:val="00920FF2"/>
    <w:rsid w:val="0092193E"/>
    <w:rsid w:val="00941BAB"/>
    <w:rsid w:val="0095399E"/>
    <w:rsid w:val="00971053"/>
    <w:rsid w:val="00972937"/>
    <w:rsid w:val="00974816"/>
    <w:rsid w:val="009A2FF5"/>
    <w:rsid w:val="009B5FDE"/>
    <w:rsid w:val="009B71EC"/>
    <w:rsid w:val="009C2C12"/>
    <w:rsid w:val="009D427F"/>
    <w:rsid w:val="009D67A0"/>
    <w:rsid w:val="009D7173"/>
    <w:rsid w:val="009D740A"/>
    <w:rsid w:val="009E0245"/>
    <w:rsid w:val="009F11F8"/>
    <w:rsid w:val="009F412F"/>
    <w:rsid w:val="00A153BD"/>
    <w:rsid w:val="00A31D6C"/>
    <w:rsid w:val="00A46937"/>
    <w:rsid w:val="00A51991"/>
    <w:rsid w:val="00A5731D"/>
    <w:rsid w:val="00A64A40"/>
    <w:rsid w:val="00A843E0"/>
    <w:rsid w:val="00A84FE4"/>
    <w:rsid w:val="00AB07BA"/>
    <w:rsid w:val="00AE126B"/>
    <w:rsid w:val="00AE4159"/>
    <w:rsid w:val="00AE4D7E"/>
    <w:rsid w:val="00B04970"/>
    <w:rsid w:val="00B0568D"/>
    <w:rsid w:val="00B268F3"/>
    <w:rsid w:val="00B457DD"/>
    <w:rsid w:val="00B566CF"/>
    <w:rsid w:val="00B67AE9"/>
    <w:rsid w:val="00B70C05"/>
    <w:rsid w:val="00B76732"/>
    <w:rsid w:val="00B82076"/>
    <w:rsid w:val="00B840F4"/>
    <w:rsid w:val="00B86FBA"/>
    <w:rsid w:val="00B876F8"/>
    <w:rsid w:val="00B9166D"/>
    <w:rsid w:val="00B946F2"/>
    <w:rsid w:val="00BC4F55"/>
    <w:rsid w:val="00BC6FC4"/>
    <w:rsid w:val="00BD26C2"/>
    <w:rsid w:val="00BE20BD"/>
    <w:rsid w:val="00C14FAA"/>
    <w:rsid w:val="00C3761F"/>
    <w:rsid w:val="00C768D5"/>
    <w:rsid w:val="00C92D1B"/>
    <w:rsid w:val="00C95944"/>
    <w:rsid w:val="00CB0125"/>
    <w:rsid w:val="00CB13EF"/>
    <w:rsid w:val="00CD0424"/>
    <w:rsid w:val="00CD32AB"/>
    <w:rsid w:val="00CF2800"/>
    <w:rsid w:val="00CF5E45"/>
    <w:rsid w:val="00CF6AA0"/>
    <w:rsid w:val="00D01F3E"/>
    <w:rsid w:val="00D52CFA"/>
    <w:rsid w:val="00D52FAF"/>
    <w:rsid w:val="00D5307A"/>
    <w:rsid w:val="00D7294F"/>
    <w:rsid w:val="00D93494"/>
    <w:rsid w:val="00DB6EA4"/>
    <w:rsid w:val="00DD27CF"/>
    <w:rsid w:val="00DE19D4"/>
    <w:rsid w:val="00DF4225"/>
    <w:rsid w:val="00E14AED"/>
    <w:rsid w:val="00E50224"/>
    <w:rsid w:val="00E55170"/>
    <w:rsid w:val="00E568C4"/>
    <w:rsid w:val="00E85093"/>
    <w:rsid w:val="00E87C76"/>
    <w:rsid w:val="00EA132F"/>
    <w:rsid w:val="00ED3ABA"/>
    <w:rsid w:val="00ED422E"/>
    <w:rsid w:val="00EF564E"/>
    <w:rsid w:val="00F04B92"/>
    <w:rsid w:val="00F1493D"/>
    <w:rsid w:val="00F41FED"/>
    <w:rsid w:val="00F42098"/>
    <w:rsid w:val="00F51B8C"/>
    <w:rsid w:val="00F56129"/>
    <w:rsid w:val="00F72516"/>
    <w:rsid w:val="00F72673"/>
    <w:rsid w:val="00F90DA2"/>
    <w:rsid w:val="00F94620"/>
    <w:rsid w:val="00FB2E3F"/>
    <w:rsid w:val="00FC487C"/>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7434"/>
  <w15:docId w15:val="{6B8EDAD4-089C-4FD5-9141-750ACE94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76"/>
    <w:pPr>
      <w:spacing w:after="200" w:line="276" w:lineRule="auto"/>
    </w:pPr>
    <w:rPr>
      <w:sz w:val="22"/>
      <w:szCs w:val="22"/>
    </w:rPr>
  </w:style>
  <w:style w:type="paragraph" w:styleId="Heading1">
    <w:name w:val="heading 1"/>
    <w:basedOn w:val="Normal"/>
    <w:next w:val="Normal"/>
    <w:link w:val="Heading1Char"/>
    <w:uiPriority w:val="9"/>
    <w:qFormat/>
    <w:rsid w:val="007276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056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276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9C2C12"/>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9C2C1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C2C12"/>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6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0561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27637"/>
    <w:rPr>
      <w:rFonts w:ascii="Cambria" w:eastAsia="Times New Roman" w:hAnsi="Cambria" w:cs="Times New Roman"/>
      <w:b/>
      <w:bCs/>
      <w:color w:val="4F81BD"/>
    </w:rPr>
  </w:style>
  <w:style w:type="paragraph" w:styleId="BalloonText">
    <w:name w:val="Balloon Text"/>
    <w:basedOn w:val="Normal"/>
    <w:link w:val="BalloonTextChar"/>
    <w:semiHidden/>
    <w:unhideWhenUsed/>
    <w:rsid w:val="008056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611"/>
    <w:rPr>
      <w:rFonts w:ascii="Tahoma" w:hAnsi="Tahoma" w:cs="Tahoma"/>
      <w:sz w:val="16"/>
      <w:szCs w:val="16"/>
    </w:rPr>
  </w:style>
  <w:style w:type="character" w:styleId="IntenseReference">
    <w:name w:val="Intense Reference"/>
    <w:uiPriority w:val="32"/>
    <w:qFormat/>
    <w:rsid w:val="00805611"/>
    <w:rPr>
      <w:b/>
      <w:bCs/>
      <w:smallCaps/>
      <w:color w:val="C0504D"/>
      <w:spacing w:val="5"/>
      <w:u w:val="single"/>
    </w:rPr>
  </w:style>
  <w:style w:type="character" w:styleId="BookTitle">
    <w:name w:val="Book Title"/>
    <w:uiPriority w:val="33"/>
    <w:qFormat/>
    <w:rsid w:val="00805611"/>
    <w:rPr>
      <w:b/>
      <w:bCs/>
      <w:smallCaps/>
      <w:spacing w:val="5"/>
    </w:rPr>
  </w:style>
  <w:style w:type="paragraph" w:styleId="Title">
    <w:name w:val="Title"/>
    <w:basedOn w:val="Normal"/>
    <w:next w:val="Normal"/>
    <w:link w:val="TitleChar"/>
    <w:uiPriority w:val="10"/>
    <w:qFormat/>
    <w:rsid w:val="008056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561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D427F"/>
    <w:pPr>
      <w:ind w:left="720"/>
      <w:contextualSpacing/>
    </w:pPr>
  </w:style>
  <w:style w:type="paragraph" w:customStyle="1" w:styleId="RedTitle">
    <w:name w:val="Red Title"/>
    <w:basedOn w:val="Normal"/>
    <w:link w:val="RedTitleChar"/>
    <w:rsid w:val="00B876F8"/>
    <w:pPr>
      <w:spacing w:after="0"/>
    </w:pPr>
    <w:rPr>
      <w:rFonts w:ascii="Arial Black" w:hAnsi="Arial Black"/>
      <w:color w:val="FFFFFF"/>
      <w:spacing w:val="30"/>
      <w:sz w:val="44"/>
    </w:rPr>
  </w:style>
  <w:style w:type="character" w:customStyle="1" w:styleId="RedTitleChar">
    <w:name w:val="Red Title Char"/>
    <w:link w:val="RedTitle"/>
    <w:rsid w:val="00B876F8"/>
    <w:rPr>
      <w:rFonts w:ascii="Arial Black" w:hAnsi="Arial Black"/>
      <w:color w:val="FFFFFF"/>
      <w:spacing w:val="30"/>
      <w:sz w:val="44"/>
    </w:rPr>
  </w:style>
  <w:style w:type="paragraph" w:customStyle="1" w:styleId="RedCustomTitle">
    <w:name w:val="Red Custom Title"/>
    <w:basedOn w:val="RedTitle"/>
    <w:link w:val="RedCustomTitleChar"/>
    <w:qFormat/>
    <w:rsid w:val="00B876F8"/>
  </w:style>
  <w:style w:type="character" w:customStyle="1" w:styleId="RedCustomTitleChar">
    <w:name w:val="Red Custom Title Char"/>
    <w:basedOn w:val="RedTitleChar"/>
    <w:link w:val="RedCustomTitle"/>
    <w:rsid w:val="00B876F8"/>
    <w:rPr>
      <w:rFonts w:ascii="Arial Black" w:hAnsi="Arial Black"/>
      <w:color w:val="FFFFFF"/>
      <w:spacing w:val="30"/>
      <w:sz w:val="44"/>
    </w:rPr>
  </w:style>
  <w:style w:type="paragraph" w:customStyle="1" w:styleId="Default">
    <w:name w:val="Default"/>
    <w:rsid w:val="00584913"/>
    <w:pPr>
      <w:widowControl w:val="0"/>
      <w:autoSpaceDE w:val="0"/>
      <w:autoSpaceDN w:val="0"/>
      <w:adjustRightInd w:val="0"/>
    </w:pPr>
    <w:rPr>
      <w:rFonts w:ascii="Futura Book" w:eastAsia="Times New Roman" w:hAnsi="Futura Book" w:cs="Futura Book"/>
      <w:color w:val="000000"/>
      <w:sz w:val="24"/>
      <w:szCs w:val="24"/>
    </w:rPr>
  </w:style>
  <w:style w:type="paragraph" w:styleId="Header">
    <w:name w:val="header"/>
    <w:basedOn w:val="Normal"/>
    <w:link w:val="HeaderChar"/>
    <w:uiPriority w:val="99"/>
    <w:unhideWhenUsed/>
    <w:rsid w:val="00AE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D7E"/>
  </w:style>
  <w:style w:type="paragraph" w:styleId="Footer">
    <w:name w:val="footer"/>
    <w:basedOn w:val="Normal"/>
    <w:link w:val="FooterChar"/>
    <w:uiPriority w:val="99"/>
    <w:unhideWhenUsed/>
    <w:rsid w:val="00AE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D7E"/>
  </w:style>
  <w:style w:type="character" w:styleId="Hyperlink">
    <w:name w:val="Hyperlink"/>
    <w:unhideWhenUsed/>
    <w:rsid w:val="0092193E"/>
    <w:rPr>
      <w:color w:val="0000FF"/>
      <w:u w:val="single"/>
    </w:rPr>
  </w:style>
  <w:style w:type="paragraph" w:styleId="EndnoteText">
    <w:name w:val="endnote text"/>
    <w:basedOn w:val="Normal"/>
    <w:link w:val="EndnoteTextChar"/>
    <w:uiPriority w:val="99"/>
    <w:semiHidden/>
    <w:unhideWhenUsed/>
    <w:rsid w:val="00B268F3"/>
    <w:pPr>
      <w:spacing w:after="0" w:line="240" w:lineRule="auto"/>
    </w:pPr>
    <w:rPr>
      <w:sz w:val="20"/>
      <w:szCs w:val="20"/>
    </w:rPr>
  </w:style>
  <w:style w:type="character" w:customStyle="1" w:styleId="EndnoteTextChar">
    <w:name w:val="Endnote Text Char"/>
    <w:link w:val="EndnoteText"/>
    <w:uiPriority w:val="99"/>
    <w:semiHidden/>
    <w:rsid w:val="00B268F3"/>
    <w:rPr>
      <w:sz w:val="20"/>
      <w:szCs w:val="20"/>
    </w:rPr>
  </w:style>
  <w:style w:type="character" w:styleId="EndnoteReference">
    <w:name w:val="endnote reference"/>
    <w:uiPriority w:val="99"/>
    <w:semiHidden/>
    <w:unhideWhenUsed/>
    <w:rsid w:val="00B268F3"/>
    <w:rPr>
      <w:vertAlign w:val="superscript"/>
    </w:rPr>
  </w:style>
  <w:style w:type="character" w:styleId="PageNumber">
    <w:name w:val="page number"/>
    <w:basedOn w:val="DefaultParagraphFont"/>
    <w:rsid w:val="006C60D4"/>
  </w:style>
  <w:style w:type="character" w:styleId="FollowedHyperlink">
    <w:name w:val="FollowedHyperlink"/>
    <w:rsid w:val="006C60D4"/>
    <w:rPr>
      <w:color w:val="800080"/>
      <w:u w:val="single"/>
    </w:rPr>
  </w:style>
  <w:style w:type="paragraph" w:styleId="Subtitle">
    <w:name w:val="Subtitle"/>
    <w:basedOn w:val="Normal"/>
    <w:link w:val="SubtitleChar"/>
    <w:qFormat/>
    <w:rsid w:val="006C60D4"/>
    <w:pPr>
      <w:spacing w:after="0" w:line="240" w:lineRule="auto"/>
      <w:jc w:val="center"/>
    </w:pPr>
    <w:rPr>
      <w:rFonts w:ascii="Times New Roman" w:eastAsia="Times New Roman" w:hAnsi="Times New Roman"/>
      <w:b/>
      <w:szCs w:val="20"/>
    </w:rPr>
  </w:style>
  <w:style w:type="character" w:customStyle="1" w:styleId="SubtitleChar">
    <w:name w:val="Subtitle Char"/>
    <w:link w:val="Subtitle"/>
    <w:rsid w:val="006C60D4"/>
    <w:rPr>
      <w:rFonts w:ascii="Times New Roman" w:eastAsia="Times New Roman" w:hAnsi="Times New Roman" w:cs="Times New Roman"/>
      <w:b/>
      <w:szCs w:val="20"/>
    </w:rPr>
  </w:style>
  <w:style w:type="paragraph" w:styleId="NormalWeb">
    <w:name w:val="Normal (Web)"/>
    <w:basedOn w:val="Normal"/>
    <w:uiPriority w:val="99"/>
    <w:unhideWhenUsed/>
    <w:rsid w:val="006C60D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6C60D4"/>
    <w:rPr>
      <w:sz w:val="16"/>
      <w:szCs w:val="16"/>
    </w:rPr>
  </w:style>
  <w:style w:type="paragraph" w:styleId="CommentText">
    <w:name w:val="annotation text"/>
    <w:basedOn w:val="Normal"/>
    <w:link w:val="CommentTextChar"/>
    <w:rsid w:val="006C60D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C60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C60D4"/>
    <w:rPr>
      <w:b/>
      <w:bCs/>
    </w:rPr>
  </w:style>
  <w:style w:type="character" w:customStyle="1" w:styleId="CommentSubjectChar">
    <w:name w:val="Comment Subject Char"/>
    <w:link w:val="CommentSubject"/>
    <w:rsid w:val="006C60D4"/>
    <w:rPr>
      <w:rFonts w:ascii="Times New Roman" w:eastAsia="Times New Roman" w:hAnsi="Times New Roman" w:cs="Times New Roman"/>
      <w:b/>
      <w:bCs/>
      <w:sz w:val="20"/>
      <w:szCs w:val="20"/>
    </w:rPr>
  </w:style>
  <w:style w:type="character" w:customStyle="1" w:styleId="articletitle1">
    <w:name w:val="articletitle1"/>
    <w:rsid w:val="006C60D4"/>
    <w:rPr>
      <w:b/>
      <w:bCs/>
      <w:color w:val="000000"/>
      <w:sz w:val="28"/>
      <w:szCs w:val="28"/>
    </w:rPr>
  </w:style>
  <w:style w:type="paragraph" w:styleId="BodyText">
    <w:name w:val="Body Text"/>
    <w:basedOn w:val="Normal"/>
    <w:link w:val="BodyTextChar"/>
    <w:rsid w:val="006C60D4"/>
    <w:pPr>
      <w:widowControl w:val="0"/>
      <w:spacing w:after="0" w:line="240" w:lineRule="auto"/>
      <w:jc w:val="both"/>
    </w:pPr>
    <w:rPr>
      <w:rFonts w:ascii="Times" w:eastAsia="Times New Roman" w:hAnsi="Times"/>
      <w:sz w:val="24"/>
      <w:szCs w:val="20"/>
    </w:rPr>
  </w:style>
  <w:style w:type="character" w:customStyle="1" w:styleId="BodyTextChar">
    <w:name w:val="Body Text Char"/>
    <w:link w:val="BodyText"/>
    <w:rsid w:val="006C60D4"/>
    <w:rPr>
      <w:rFonts w:ascii="Times" w:eastAsia="Times New Roman" w:hAnsi="Times" w:cs="Times New Roman"/>
      <w:sz w:val="24"/>
      <w:szCs w:val="20"/>
    </w:rPr>
  </w:style>
  <w:style w:type="character" w:customStyle="1" w:styleId="Heading4Char">
    <w:name w:val="Heading 4 Char"/>
    <w:link w:val="Heading4"/>
    <w:uiPriority w:val="9"/>
    <w:rsid w:val="009C2C12"/>
    <w:rPr>
      <w:rFonts w:ascii="Cambria" w:eastAsia="Times New Roman" w:hAnsi="Cambria" w:cs="Times New Roman"/>
      <w:b/>
      <w:bCs/>
      <w:i/>
      <w:iCs/>
      <w:color w:val="4F81BD"/>
    </w:rPr>
  </w:style>
  <w:style w:type="character" w:customStyle="1" w:styleId="Heading5Char">
    <w:name w:val="Heading 5 Char"/>
    <w:link w:val="Heading5"/>
    <w:uiPriority w:val="9"/>
    <w:rsid w:val="009C2C12"/>
    <w:rPr>
      <w:rFonts w:ascii="Cambria" w:eastAsia="Times New Roman" w:hAnsi="Cambria" w:cs="Times New Roman"/>
      <w:color w:val="243F60"/>
    </w:rPr>
  </w:style>
  <w:style w:type="character" w:customStyle="1" w:styleId="Heading6Char">
    <w:name w:val="Heading 6 Char"/>
    <w:link w:val="Heading6"/>
    <w:uiPriority w:val="9"/>
    <w:rsid w:val="009C2C12"/>
    <w:rPr>
      <w:rFonts w:ascii="Cambria" w:eastAsia="Times New Roman" w:hAnsi="Cambria" w:cs="Times New Roman"/>
      <w:i/>
      <w:iCs/>
      <w:color w:val="243F60"/>
    </w:rPr>
  </w:style>
  <w:style w:type="paragraph" w:styleId="List">
    <w:name w:val="List"/>
    <w:basedOn w:val="Normal"/>
    <w:uiPriority w:val="99"/>
    <w:unhideWhenUsed/>
    <w:rsid w:val="009C2C12"/>
    <w:pPr>
      <w:ind w:left="360" w:hanging="360"/>
      <w:contextualSpacing/>
    </w:pPr>
  </w:style>
  <w:style w:type="paragraph" w:styleId="List3">
    <w:name w:val="List 3"/>
    <w:basedOn w:val="Normal"/>
    <w:uiPriority w:val="99"/>
    <w:unhideWhenUsed/>
    <w:rsid w:val="009C2C12"/>
    <w:pPr>
      <w:ind w:left="1080" w:hanging="360"/>
      <w:contextualSpacing/>
    </w:pPr>
  </w:style>
  <w:style w:type="paragraph" w:styleId="ListBullet2">
    <w:name w:val="List Bullet 2"/>
    <w:basedOn w:val="Normal"/>
    <w:uiPriority w:val="99"/>
    <w:unhideWhenUsed/>
    <w:rsid w:val="009C2C12"/>
    <w:pPr>
      <w:numPr>
        <w:numId w:val="25"/>
      </w:numPr>
      <w:contextualSpacing/>
    </w:pPr>
  </w:style>
  <w:style w:type="paragraph" w:styleId="Caption">
    <w:name w:val="caption"/>
    <w:basedOn w:val="Normal"/>
    <w:next w:val="Normal"/>
    <w:uiPriority w:val="35"/>
    <w:unhideWhenUsed/>
    <w:qFormat/>
    <w:rsid w:val="009C2C12"/>
    <w:pPr>
      <w:spacing w:line="240" w:lineRule="auto"/>
    </w:pPr>
    <w:rPr>
      <w:b/>
      <w:bCs/>
      <w:color w:val="4F81BD"/>
      <w:sz w:val="18"/>
      <w:szCs w:val="18"/>
    </w:rPr>
  </w:style>
  <w:style w:type="paragraph" w:styleId="BodyTextIndent">
    <w:name w:val="Body Text Indent"/>
    <w:basedOn w:val="Normal"/>
    <w:link w:val="BodyTextIndentChar"/>
    <w:uiPriority w:val="99"/>
    <w:unhideWhenUsed/>
    <w:rsid w:val="009C2C12"/>
    <w:pPr>
      <w:spacing w:after="120"/>
      <w:ind w:left="360"/>
    </w:pPr>
  </w:style>
  <w:style w:type="character" w:customStyle="1" w:styleId="BodyTextIndentChar">
    <w:name w:val="Body Text Indent Char"/>
    <w:basedOn w:val="DefaultParagraphFont"/>
    <w:link w:val="BodyTextIndent"/>
    <w:uiPriority w:val="99"/>
    <w:rsid w:val="009C2C12"/>
  </w:style>
  <w:style w:type="paragraph" w:styleId="BodyTextFirstIndent">
    <w:name w:val="Body Text First Indent"/>
    <w:basedOn w:val="BodyText"/>
    <w:link w:val="BodyTextFirstIndentChar"/>
    <w:uiPriority w:val="99"/>
    <w:unhideWhenUsed/>
    <w:rsid w:val="009C2C12"/>
    <w:pPr>
      <w:widowControl/>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uiPriority w:val="99"/>
    <w:rsid w:val="009C2C12"/>
    <w:rPr>
      <w:rFonts w:ascii="Times" w:eastAsia="Times New Roman" w:hAnsi="Times" w:cs="Times New Roman"/>
      <w:sz w:val="24"/>
      <w:szCs w:val="20"/>
    </w:rPr>
  </w:style>
  <w:style w:type="paragraph" w:styleId="BodyTextFirstIndent2">
    <w:name w:val="Body Text First Indent 2"/>
    <w:basedOn w:val="BodyTextIndent"/>
    <w:link w:val="BodyTextFirstIndent2Char"/>
    <w:uiPriority w:val="99"/>
    <w:unhideWhenUsed/>
    <w:rsid w:val="009C2C12"/>
    <w:pPr>
      <w:spacing w:after="200"/>
      <w:ind w:firstLine="360"/>
    </w:pPr>
  </w:style>
  <w:style w:type="character" w:customStyle="1" w:styleId="BodyTextFirstIndent2Char">
    <w:name w:val="Body Text First Indent 2 Char"/>
    <w:basedOn w:val="BodyTextIndentChar"/>
    <w:link w:val="BodyTextFirstIndent2"/>
    <w:uiPriority w:val="99"/>
    <w:rsid w:val="009C2C12"/>
  </w:style>
  <w:style w:type="paragraph" w:styleId="Revision">
    <w:name w:val="Revision"/>
    <w:hidden/>
    <w:uiPriority w:val="99"/>
    <w:semiHidden/>
    <w:rsid w:val="005E5184"/>
    <w:rPr>
      <w:sz w:val="22"/>
      <w:szCs w:val="22"/>
    </w:rPr>
  </w:style>
  <w:style w:type="table" w:styleId="TableGrid">
    <w:name w:val="Table Grid"/>
    <w:basedOn w:val="TableNormal"/>
    <w:rsid w:val="0087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514848">
      <w:bodyDiv w:val="1"/>
      <w:marLeft w:val="0"/>
      <w:marRight w:val="0"/>
      <w:marTop w:val="0"/>
      <w:marBottom w:val="0"/>
      <w:divBdr>
        <w:top w:val="none" w:sz="0" w:space="0" w:color="auto"/>
        <w:left w:val="none" w:sz="0" w:space="0" w:color="auto"/>
        <w:bottom w:val="none" w:sz="0" w:space="0" w:color="auto"/>
        <w:right w:val="none" w:sz="0" w:space="0" w:color="auto"/>
      </w:divBdr>
    </w:div>
    <w:div w:id="18454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uals.ucdavis.edu/PPM/390/390-10.pdf" TargetMode="External"/><Relationship Id="rId18" Type="http://schemas.openxmlformats.org/officeDocument/2006/relationships/hyperlink" Target="mailto:sdball@ucdavis.edu" TargetMode="External"/><Relationship Id="rId26" Type="http://schemas.openxmlformats.org/officeDocument/2006/relationships/hyperlink" Target="http://www.news.ucdavis.edu" TargetMode="External"/><Relationship Id="rId3" Type="http://schemas.openxmlformats.org/officeDocument/2006/relationships/customXml" Target="../customXml/item3.xml"/><Relationship Id="rId21" Type="http://schemas.openxmlformats.org/officeDocument/2006/relationships/hyperlink" Target="mailto:sdball@ucdavis.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cchiu@ucdavis.edu" TargetMode="External"/><Relationship Id="rId17" Type="http://schemas.openxmlformats.org/officeDocument/2006/relationships/hyperlink" Target="http://safetyservices.ucdavis.edu/ps/ecp/ep/EAP/assemblyAreaGuidelines" TargetMode="External"/><Relationship Id="rId25" Type="http://schemas.openxmlformats.org/officeDocument/2006/relationships/hyperlink" Target="http://www.ucdavis.ed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fetyservices.ucdavis.edu/ps/ecp/ep/EAP/assemblyAreaGuidelines" TargetMode="External"/><Relationship Id="rId20" Type="http://schemas.openxmlformats.org/officeDocument/2006/relationships/hyperlink" Target="mailto:letgarcia@ucdavis.edu" TargetMode="External"/><Relationship Id="rId29" Type="http://schemas.openxmlformats.org/officeDocument/2006/relationships/hyperlink" Target="file://C:\Users\tuba\AppData\Local\AppData\Local\Microsoft\Windows\Temporary%20Internet%20Files\Content.Outlook\AppData\Local\Microsoft\Windows\Temporary%20Internet%20Files\Content.IE5\AppData\Local\Microsoft\Windows\Temporary%20Internet%20Files\Content.Outlook\AppData\Local\Microsoft\Windows\Temporary%20Internet%20Files\Content.Outlook\AppData\Local\Temp\www.faceb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cdavis.ed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fetyservices.ucdavis.edu/ps/fp/fn/ee/emergencyEvacuationOfDisabled.pdf/view" TargetMode="External"/><Relationship Id="rId23" Type="http://schemas.openxmlformats.org/officeDocument/2006/relationships/hyperlink" Target="http://fire.ucdavis.edu/wyn/request_a_fire_drill" TargetMode="External"/><Relationship Id="rId28" Type="http://schemas.openxmlformats.org/officeDocument/2006/relationships/hyperlink" Target="http://www.kfbk.com" TargetMode="External"/><Relationship Id="rId10" Type="http://schemas.openxmlformats.org/officeDocument/2006/relationships/endnotes" Target="endnotes.xml"/><Relationship Id="rId19" Type="http://schemas.openxmlformats.org/officeDocument/2006/relationships/hyperlink" Target="http://police.ucdavis.edu/pdf/Emergency_Call_List_2-6-07.pdf" TargetMode="External"/><Relationship Id="rId31" Type="http://schemas.openxmlformats.org/officeDocument/2006/relationships/hyperlink" Target="mailto:mecarmichael@ucdavis.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etyservices.ucdavis.edu/ps/fp/fn/ee/emergencyEvacuationSigns.pdf/view" TargetMode="External"/><Relationship Id="rId22" Type="http://schemas.openxmlformats.org/officeDocument/2006/relationships/hyperlink" Target="http://safetyapps.ucdavis.edu/EHS/dsc/index.cfm" TargetMode="External"/><Relationship Id="rId27" Type="http://schemas.openxmlformats.org/officeDocument/2006/relationships/hyperlink" Target="http://www.ucdavis.edu/emergency/emergency-services.html" TargetMode="External"/><Relationship Id="rId30" Type="http://schemas.openxmlformats.org/officeDocument/2006/relationships/hyperlink" Target="http://warnme.ucdavis.ed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355C5DEEFF428D73B46E18108CEF" ma:contentTypeVersion="0" ma:contentTypeDescription="Create a new document." ma:contentTypeScope="" ma:versionID="fcaeafdb60cfad8459d82f744dffbd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1674-4522-4875-A552-DE1A9682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7DA648-2E95-41A5-9FBA-72C9597677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B00C5D-F573-4CCE-A31C-0A8AECD850C2}">
  <ds:schemaRefs>
    <ds:schemaRef ds:uri="http://schemas.microsoft.com/sharepoint/v3/contenttype/forms"/>
  </ds:schemaRefs>
</ds:datastoreItem>
</file>

<file path=customXml/itemProps4.xml><?xml version="1.0" encoding="utf-8"?>
<ds:datastoreItem xmlns:ds="http://schemas.openxmlformats.org/officeDocument/2006/customXml" ds:itemID="{B8F867F0-F5E2-43A6-B958-B95AFA9F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Emergency Responce and Evacuation Guide</vt:lpstr>
    </vt:vector>
  </TitlesOfParts>
  <Company>UC Davis</Company>
  <LinksUpToDate>false</LinksUpToDate>
  <CharactersWithSpaces>17548</CharactersWithSpaces>
  <SharedDoc>false</SharedDoc>
  <HLinks>
    <vt:vector size="114" baseType="variant">
      <vt:variant>
        <vt:i4>1769532</vt:i4>
      </vt:variant>
      <vt:variant>
        <vt:i4>540</vt:i4>
      </vt:variant>
      <vt:variant>
        <vt:i4>0</vt:i4>
      </vt:variant>
      <vt:variant>
        <vt:i4>5</vt:i4>
      </vt:variant>
      <vt:variant>
        <vt:lpwstr>mailto:mecarmichael@ucdavis.edu</vt:lpwstr>
      </vt:variant>
      <vt:variant>
        <vt:lpwstr/>
      </vt:variant>
      <vt:variant>
        <vt:i4>6488167</vt:i4>
      </vt:variant>
      <vt:variant>
        <vt:i4>537</vt:i4>
      </vt:variant>
      <vt:variant>
        <vt:i4>0</vt:i4>
      </vt:variant>
      <vt:variant>
        <vt:i4>5</vt:i4>
      </vt:variant>
      <vt:variant>
        <vt:lpwstr>http://warnme.ucdavis.edu/</vt:lpwstr>
      </vt:variant>
      <vt:variant>
        <vt:lpwstr/>
      </vt:variant>
      <vt:variant>
        <vt:i4>2490478</vt:i4>
      </vt:variant>
      <vt:variant>
        <vt:i4>534</vt:i4>
      </vt:variant>
      <vt:variant>
        <vt:i4>0</vt:i4>
      </vt:variant>
      <vt:variant>
        <vt:i4>5</vt:i4>
      </vt:variant>
      <vt:variant>
        <vt:lpwstr>../AppData/Local/Microsoft/Windows/Temporary Internet Files/Content.Outlook/AppData/Local/Microsoft/Windows/Temporary Internet Files/Content.IE5/AppData/Local/Microsoft/Windows/Temporary Internet Files/Content.Outlook/AppData/Local/Microsoft/Windows/Temporary Internet Files/Content.Outlook/AppData/Local/Temp/www.facebook.com</vt:lpwstr>
      </vt:variant>
      <vt:variant>
        <vt:lpwstr/>
      </vt:variant>
      <vt:variant>
        <vt:i4>4980819</vt:i4>
      </vt:variant>
      <vt:variant>
        <vt:i4>531</vt:i4>
      </vt:variant>
      <vt:variant>
        <vt:i4>0</vt:i4>
      </vt:variant>
      <vt:variant>
        <vt:i4>5</vt:i4>
      </vt:variant>
      <vt:variant>
        <vt:lpwstr>http://www.kfbk.com/</vt:lpwstr>
      </vt:variant>
      <vt:variant>
        <vt:lpwstr/>
      </vt:variant>
      <vt:variant>
        <vt:i4>1310810</vt:i4>
      </vt:variant>
      <vt:variant>
        <vt:i4>528</vt:i4>
      </vt:variant>
      <vt:variant>
        <vt:i4>0</vt:i4>
      </vt:variant>
      <vt:variant>
        <vt:i4>5</vt:i4>
      </vt:variant>
      <vt:variant>
        <vt:lpwstr>http://www.ucdavis.edu/emergency/emergency-services.html</vt:lpwstr>
      </vt:variant>
      <vt:variant>
        <vt:lpwstr/>
      </vt:variant>
      <vt:variant>
        <vt:i4>1179714</vt:i4>
      </vt:variant>
      <vt:variant>
        <vt:i4>525</vt:i4>
      </vt:variant>
      <vt:variant>
        <vt:i4>0</vt:i4>
      </vt:variant>
      <vt:variant>
        <vt:i4>5</vt:i4>
      </vt:variant>
      <vt:variant>
        <vt:lpwstr>http://www.news.ucdavis.edu/</vt:lpwstr>
      </vt:variant>
      <vt:variant>
        <vt:lpwstr/>
      </vt:variant>
      <vt:variant>
        <vt:i4>3080305</vt:i4>
      </vt:variant>
      <vt:variant>
        <vt:i4>522</vt:i4>
      </vt:variant>
      <vt:variant>
        <vt:i4>0</vt:i4>
      </vt:variant>
      <vt:variant>
        <vt:i4>5</vt:i4>
      </vt:variant>
      <vt:variant>
        <vt:lpwstr>http://www.ucdavis.edu/</vt:lpwstr>
      </vt:variant>
      <vt:variant>
        <vt:lpwstr/>
      </vt:variant>
      <vt:variant>
        <vt:i4>3080305</vt:i4>
      </vt:variant>
      <vt:variant>
        <vt:i4>519</vt:i4>
      </vt:variant>
      <vt:variant>
        <vt:i4>0</vt:i4>
      </vt:variant>
      <vt:variant>
        <vt:i4>5</vt:i4>
      </vt:variant>
      <vt:variant>
        <vt:lpwstr>http://www.ucdavis.edu/</vt:lpwstr>
      </vt:variant>
      <vt:variant>
        <vt:lpwstr/>
      </vt:variant>
      <vt:variant>
        <vt:i4>2293876</vt:i4>
      </vt:variant>
      <vt:variant>
        <vt:i4>168</vt:i4>
      </vt:variant>
      <vt:variant>
        <vt:i4>0</vt:i4>
      </vt:variant>
      <vt:variant>
        <vt:i4>5</vt:i4>
      </vt:variant>
      <vt:variant>
        <vt:lpwstr>http://safetyapps.ucdavis.edu/EHS/dsc/index.cfm</vt:lpwstr>
      </vt:variant>
      <vt:variant>
        <vt:lpwstr/>
      </vt:variant>
      <vt:variant>
        <vt:i4>3604559</vt:i4>
      </vt:variant>
      <vt:variant>
        <vt:i4>165</vt:i4>
      </vt:variant>
      <vt:variant>
        <vt:i4>0</vt:i4>
      </vt:variant>
      <vt:variant>
        <vt:i4>5</vt:i4>
      </vt:variant>
      <vt:variant>
        <vt:lpwstr>http://www.ucdavis.edu/search/directory_results.shtml?filter=nick%20crossley</vt:lpwstr>
      </vt:variant>
      <vt:variant>
        <vt:lpwstr/>
      </vt:variant>
      <vt:variant>
        <vt:i4>1900594</vt:i4>
      </vt:variant>
      <vt:variant>
        <vt:i4>162</vt:i4>
      </vt:variant>
      <vt:variant>
        <vt:i4>0</vt:i4>
      </vt:variant>
      <vt:variant>
        <vt:i4>5</vt:i4>
      </vt:variant>
      <vt:variant>
        <vt:lpwstr>mailto:letgarcia@ucdavis.edu</vt:lpwstr>
      </vt:variant>
      <vt:variant>
        <vt:lpwstr/>
      </vt:variant>
      <vt:variant>
        <vt:i4>1376315</vt:i4>
      </vt:variant>
      <vt:variant>
        <vt:i4>159</vt:i4>
      </vt:variant>
      <vt:variant>
        <vt:i4>0</vt:i4>
      </vt:variant>
      <vt:variant>
        <vt:i4>5</vt:i4>
      </vt:variant>
      <vt:variant>
        <vt:lpwstr>http://police.ucdavis.edu/pdf/Emergency_Call_List_2-6-07.pdf</vt:lpwstr>
      </vt:variant>
      <vt:variant>
        <vt:lpwstr/>
      </vt:variant>
      <vt:variant>
        <vt:i4>3604559</vt:i4>
      </vt:variant>
      <vt:variant>
        <vt:i4>117</vt:i4>
      </vt:variant>
      <vt:variant>
        <vt:i4>0</vt:i4>
      </vt:variant>
      <vt:variant>
        <vt:i4>5</vt:i4>
      </vt:variant>
      <vt:variant>
        <vt:lpwstr>http://www.ucdavis.edu/search/directory_results.shtml?filter=nick%20crossley</vt:lpwstr>
      </vt:variant>
      <vt:variant>
        <vt:lpwstr/>
      </vt:variant>
      <vt:variant>
        <vt:i4>917520</vt:i4>
      </vt:variant>
      <vt:variant>
        <vt:i4>75</vt:i4>
      </vt:variant>
      <vt:variant>
        <vt:i4>0</vt:i4>
      </vt:variant>
      <vt:variant>
        <vt:i4>5</vt:i4>
      </vt:variant>
      <vt:variant>
        <vt:lpwstr>http://safetyservices.ucdavis.edu/ps/fp/fn/ee/emergencyEvacuationOfDisabled.pdf/view</vt:lpwstr>
      </vt:variant>
      <vt:variant>
        <vt:lpwstr/>
      </vt:variant>
      <vt:variant>
        <vt:i4>6815864</vt:i4>
      </vt:variant>
      <vt:variant>
        <vt:i4>72</vt:i4>
      </vt:variant>
      <vt:variant>
        <vt:i4>0</vt:i4>
      </vt:variant>
      <vt:variant>
        <vt:i4>5</vt:i4>
      </vt:variant>
      <vt:variant>
        <vt:lpwstr>http://safetyservices.ucdavis.edu/ps/fp/fn/ee/emergencyEvacuationSigns.pdf/view</vt:lpwstr>
      </vt:variant>
      <vt:variant>
        <vt:lpwstr/>
      </vt:variant>
      <vt:variant>
        <vt:i4>5767244</vt:i4>
      </vt:variant>
      <vt:variant>
        <vt:i4>69</vt:i4>
      </vt:variant>
      <vt:variant>
        <vt:i4>0</vt:i4>
      </vt:variant>
      <vt:variant>
        <vt:i4>5</vt:i4>
      </vt:variant>
      <vt:variant>
        <vt:lpwstr>http://manuals.ucdavis.edu/PPM/390/390-10.pdf</vt:lpwstr>
      </vt:variant>
      <vt:variant>
        <vt:lpwstr/>
      </vt:variant>
      <vt:variant>
        <vt:i4>1835057</vt:i4>
      </vt:variant>
      <vt:variant>
        <vt:i4>15</vt:i4>
      </vt:variant>
      <vt:variant>
        <vt:i4>0</vt:i4>
      </vt:variant>
      <vt:variant>
        <vt:i4>5</vt:i4>
      </vt:variant>
      <vt:variant>
        <vt:lpwstr>mailto:ncrossley@ucdavis.edu</vt:lpwstr>
      </vt:variant>
      <vt:variant>
        <vt:lpwstr/>
      </vt:variant>
      <vt:variant>
        <vt:i4>3276861</vt:i4>
      </vt:variant>
      <vt:variant>
        <vt:i4>9</vt:i4>
      </vt:variant>
      <vt:variant>
        <vt:i4>0</vt:i4>
      </vt:variant>
      <vt:variant>
        <vt:i4>5</vt:i4>
      </vt:variant>
      <vt:variant>
        <vt:lpwstr>https://www.dir.ca.gov/title8/3220.html</vt:lpwstr>
      </vt:variant>
      <vt:variant>
        <vt:lpwstr/>
      </vt:variant>
      <vt:variant>
        <vt:i4>8061045</vt:i4>
      </vt:variant>
      <vt:variant>
        <vt:i4>0</vt:i4>
      </vt:variant>
      <vt:variant>
        <vt:i4>0</vt:i4>
      </vt:variant>
      <vt:variant>
        <vt:i4>5</vt:i4>
      </vt:variant>
      <vt:variant>
        <vt:lpwstr>http://safetyservices.ucdavis.edu/ps/ecp/ep/EAP/assemblyAreaGuidelines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Responce and Evacuation Guide</dc:title>
  <dc:creator>Steve Ball Jr.</dc:creator>
  <cp:lastModifiedBy>Tiffanie Simpson</cp:lastModifiedBy>
  <cp:revision>2</cp:revision>
  <cp:lastPrinted>2019-07-01T15:29:00Z</cp:lastPrinted>
  <dcterms:created xsi:type="dcterms:W3CDTF">2022-09-01T19:48:00Z</dcterms:created>
  <dcterms:modified xsi:type="dcterms:W3CDTF">2022-09-01T19:48:00Z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0x010100719A355C5DEEFF428D73B46E18108CEF</vt:lpwstr>
  </property>
</Properties>
</file>